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768">
        <w:rPr>
          <w:rFonts w:ascii="Times New Roman" w:hAnsi="Times New Roman" w:cs="Times New Roman"/>
          <w:b/>
          <w:sz w:val="28"/>
          <w:szCs w:val="28"/>
        </w:rPr>
        <w:t>В г. Белебей две женщины осуждены за похищение человека, причинение вреда здоровью.</w:t>
      </w:r>
    </w:p>
    <w:bookmarkEnd w:id="0"/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Белебеевский городской суд вынес приговор по уголовному делу в отношении двух местных жительниц.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В суде установлено, что в зависимости от роли и степени участия они совершили преступления по п. «а» ч. 2 ст. 126 УК РФ (похищение человека),        п. «г» ч. 2 ст. 112 УК РФ (причинение средней тяжести вреда здоровью), ч. 1 ст. 161 УК РФ (грабеж), ч. 1 ст. 119 (угроза убийством).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В январе 2021 года женщина заподозрила, что у ее отца есть любовная связь на стороне и, распивая спиртные напитки, предложила родственнице проучить предполагаемую разлучницу.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Они выманили ее из дома под предлогом важного разговора, посадили в автомобиль и отвезли против воли на кладбище в г. Белебей, где несколько часов удерживали, периодически избивая и высказывая угрозы убийством.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Затем обвиняемые привезли потерпевшую к дому, где проживает мужчина для дальнейшего разбирательства. Увидев, что потерпевшая пытается воспользоваться сотовым телефоном, одна из злоумышленниц выхватила его у нее из рук.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Неправомерные действия пресечены прибывшими сотрудниками правоохранительных органов.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 xml:space="preserve">Обвиняемые частично признали вину в совершении преступлений. </w:t>
      </w:r>
    </w:p>
    <w:p w:rsidR="00403768" w:rsidRPr="00403768" w:rsidRDefault="00403768" w:rsidP="004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037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Суд назначил им наказание в виде 6 лет 6 месяцев лишения свободы и 5 лет 6 месяцев лишения свободы условно, установив обеим испытательный срок 4 года. Также суд частично удовлетворил требования потерпевшей о возмещении морального вреда.</w:t>
      </w:r>
    </w:p>
    <w:p w:rsidR="00403768" w:rsidRPr="00403768" w:rsidRDefault="00403768" w:rsidP="0040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768" w:rsidRPr="004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8"/>
    <w:rsid w:val="00230471"/>
    <w:rsid w:val="00403768"/>
    <w:rsid w:val="007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EB82-9B60-4C3C-B3C9-A537D8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037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03768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0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2024-06-26T15:17:00Z</dcterms:created>
  <dcterms:modified xsi:type="dcterms:W3CDTF">2024-06-26T15:17:00Z</dcterms:modified>
</cp:coreProperties>
</file>