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3768" w:rsidRPr="00403768" w:rsidRDefault="00403768" w:rsidP="00403768">
      <w:pPr>
        <w:pStyle w:val="a3"/>
        <w:rPr>
          <w:rFonts w:cs="Times New Roman"/>
          <w:b/>
          <w:szCs w:val="28"/>
        </w:rPr>
      </w:pPr>
      <w:bookmarkStart w:id="0" w:name="_GoBack"/>
      <w:r w:rsidRPr="00403768">
        <w:rPr>
          <w:rFonts w:cs="Times New Roman"/>
          <w:b/>
          <w:szCs w:val="28"/>
        </w:rPr>
        <w:t>Перед судом предстанут 2 жителя Белебеевского района, распространявшие немаркированные сигареты.</w:t>
      </w:r>
    </w:p>
    <w:bookmarkEnd w:id="0"/>
    <w:p w:rsidR="00403768" w:rsidRPr="00403768" w:rsidRDefault="00403768" w:rsidP="00403768">
      <w:pPr>
        <w:pStyle w:val="a3"/>
        <w:rPr>
          <w:rFonts w:cs="Times New Roman"/>
          <w:szCs w:val="28"/>
        </w:rPr>
      </w:pPr>
      <w:r w:rsidRPr="00403768">
        <w:rPr>
          <w:rFonts w:cs="Times New Roman"/>
          <w:szCs w:val="28"/>
        </w:rPr>
        <w:t xml:space="preserve"> Белебеевская межрайонная прокуратура утвердила обвинительное заключение по уголовному делу в отношении местных жителей.</w:t>
      </w:r>
    </w:p>
    <w:p w:rsidR="00403768" w:rsidRPr="00403768" w:rsidRDefault="00403768" w:rsidP="00403768">
      <w:pPr>
        <w:pStyle w:val="a3"/>
        <w:rPr>
          <w:rFonts w:cs="Times New Roman"/>
          <w:szCs w:val="28"/>
        </w:rPr>
      </w:pPr>
      <w:r w:rsidRPr="00403768">
        <w:rPr>
          <w:rFonts w:cs="Times New Roman"/>
          <w:szCs w:val="28"/>
        </w:rPr>
        <w:t xml:space="preserve">Они обвиняются в совершении преступления, предусмотренного </w:t>
      </w:r>
      <w:proofErr w:type="spellStart"/>
      <w:r w:rsidRPr="00403768">
        <w:rPr>
          <w:rFonts w:cs="Times New Roman"/>
          <w:szCs w:val="28"/>
        </w:rPr>
        <w:t>п.п</w:t>
      </w:r>
      <w:proofErr w:type="spellEnd"/>
      <w:r w:rsidRPr="00403768">
        <w:rPr>
          <w:rFonts w:cs="Times New Roman"/>
          <w:szCs w:val="28"/>
        </w:rPr>
        <w:t>. «а», «б» ч. 6 ст. 171.1 УК РФ (приобретение, перевозка, хранение в целях сбыта и продажа немаркированных табачных изделий, совершенные группой лиц по предварительному сговору, в особо крупном размере).</w:t>
      </w:r>
    </w:p>
    <w:p w:rsidR="00403768" w:rsidRPr="00403768" w:rsidRDefault="00403768" w:rsidP="00403768">
      <w:pPr>
        <w:pStyle w:val="a3"/>
        <w:rPr>
          <w:rFonts w:cs="Times New Roman"/>
          <w:szCs w:val="28"/>
        </w:rPr>
      </w:pPr>
      <w:r w:rsidRPr="00403768">
        <w:rPr>
          <w:rFonts w:cs="Times New Roman"/>
          <w:szCs w:val="28"/>
        </w:rPr>
        <w:t>По версии следствия, в период с октября 2018 по август 2022 года обвиняемые приобретали в г. Уфа немаркированные табачные изделия, которые хранили и реализовывали в своем магазине.</w:t>
      </w:r>
    </w:p>
    <w:p w:rsidR="00403768" w:rsidRPr="00403768" w:rsidRDefault="00403768" w:rsidP="00403768">
      <w:pPr>
        <w:pStyle w:val="a3"/>
        <w:rPr>
          <w:rFonts w:cs="Times New Roman"/>
          <w:szCs w:val="28"/>
        </w:rPr>
      </w:pPr>
      <w:r w:rsidRPr="00403768">
        <w:rPr>
          <w:rFonts w:cs="Times New Roman"/>
          <w:szCs w:val="28"/>
        </w:rPr>
        <w:t>Их преступная деятельность пресечена сотрудниками правоохранительных органов, которыми изъято свыше 18 тысяч пачек сигарет на сумму более 2900 тысяч рублей.</w:t>
      </w:r>
    </w:p>
    <w:p w:rsidR="00403768" w:rsidRPr="00403768" w:rsidRDefault="00403768" w:rsidP="00403768">
      <w:pPr>
        <w:pStyle w:val="a3"/>
        <w:rPr>
          <w:rFonts w:cs="Times New Roman"/>
          <w:szCs w:val="28"/>
        </w:rPr>
      </w:pPr>
      <w:r w:rsidRPr="00403768">
        <w:rPr>
          <w:rFonts w:cs="Times New Roman"/>
          <w:szCs w:val="28"/>
        </w:rPr>
        <w:t>Обвиняемые вину в совершении преступления не признали.</w:t>
      </w:r>
    </w:p>
    <w:p w:rsidR="00403768" w:rsidRPr="00403768" w:rsidRDefault="00403768" w:rsidP="00403768">
      <w:pPr>
        <w:pStyle w:val="a3"/>
        <w:rPr>
          <w:rFonts w:cs="Times New Roman"/>
          <w:szCs w:val="28"/>
        </w:rPr>
      </w:pPr>
      <w:r w:rsidRPr="00403768">
        <w:rPr>
          <w:rFonts w:cs="Times New Roman"/>
          <w:szCs w:val="28"/>
        </w:rPr>
        <w:t>Уголовное дело направлено в Белебеевский городской суд для рассмотрения по существу.</w:t>
      </w:r>
    </w:p>
    <w:p w:rsidR="00403768" w:rsidRPr="00403768" w:rsidRDefault="00403768" w:rsidP="004037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03768" w:rsidRPr="004037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768"/>
    <w:rsid w:val="00230471"/>
    <w:rsid w:val="00300C30"/>
    <w:rsid w:val="003A0198"/>
    <w:rsid w:val="00403768"/>
    <w:rsid w:val="005079ED"/>
    <w:rsid w:val="007D451F"/>
    <w:rsid w:val="009053D5"/>
    <w:rsid w:val="009252D1"/>
    <w:rsid w:val="00A44DCF"/>
    <w:rsid w:val="00AB041C"/>
    <w:rsid w:val="00FD1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738B1"/>
  <w15:chartTrackingRefBased/>
  <w15:docId w15:val="{2EF4EB82-9B60-4C3C-B3C9-A537D810E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)КрСтр"/>
    <w:basedOn w:val="a"/>
    <w:link w:val="a4"/>
    <w:qFormat/>
    <w:rsid w:val="00403768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customStyle="1" w:styleId="a4">
    <w:name w:val="А)КрСтр Знак"/>
    <w:basedOn w:val="a0"/>
    <w:link w:val="a3"/>
    <w:rsid w:val="00403768"/>
    <w:rPr>
      <w:rFonts w:ascii="Times New Roman" w:hAnsi="Times New Roman"/>
      <w:sz w:val="28"/>
    </w:rPr>
  </w:style>
  <w:style w:type="paragraph" w:styleId="a5">
    <w:name w:val="Normal (Web)"/>
    <w:basedOn w:val="a"/>
    <w:uiPriority w:val="99"/>
    <w:unhideWhenUsed/>
    <w:rsid w:val="0040376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Абубакирова Эльвира Ильшатовна</dc:creator>
  <cp:keywords/>
  <dc:description/>
  <cp:lastModifiedBy>Абубакирова Эльвира Ильшатовна</cp:lastModifiedBy>
  <cp:revision>2</cp:revision>
  <dcterms:created xsi:type="dcterms:W3CDTF">2024-06-26T15:21:00Z</dcterms:created>
  <dcterms:modified xsi:type="dcterms:W3CDTF">2024-06-26T15:21:00Z</dcterms:modified>
</cp:coreProperties>
</file>