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5F" w:rsidRDefault="00B9789E" w:rsidP="00B9789E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9789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Сальдо ЕНС, как его проверить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?</w:t>
      </w:r>
    </w:p>
    <w:p w:rsidR="00B9789E" w:rsidRDefault="00B9789E" w:rsidP="00B9789E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182CBF" w:rsidRDefault="00222A46" w:rsidP="00202BD9">
      <w:pPr>
        <w:ind w:right="-908"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Чтобы </w:t>
      </w:r>
      <w:r w:rsidR="00182C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проверить и проанализировать сальдо расчетов по ЕНС </w:t>
      </w:r>
      <w:r w:rsidR="00B5208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жно</w:t>
      </w:r>
      <w:r w:rsidR="00DE44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апросить </w:t>
      </w:r>
      <w:r w:rsidR="00182C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налогов</w:t>
      </w:r>
      <w:r w:rsidR="000D42B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ом органе по месту учета справку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о </w:t>
      </w:r>
      <w:r w:rsidR="000D42B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наличии положительного, отрицательного или нулевого сальдо ЕНС, справку о </w:t>
      </w:r>
      <w:r w:rsidR="00182CB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принадлежности сумм денежных средств</w:t>
      </w:r>
      <w:r w:rsidR="000D42B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перечисленных в качестве ЕНС и справку об исполнении обязанности по уплате налогов. </w:t>
      </w:r>
    </w:p>
    <w:p w:rsidR="00222A46" w:rsidRDefault="00DE4467" w:rsidP="00202BD9">
      <w:pPr>
        <w:ind w:right="-908"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Для этого </w:t>
      </w:r>
      <w:r w:rsidR="00222A46" w:rsidRPr="00222A4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е</w:t>
      </w:r>
      <w:r w:rsidR="00222A4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сть несколько способов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:</w:t>
      </w:r>
    </w:p>
    <w:p w:rsidR="003D6C92" w:rsidRPr="003D6C92" w:rsidRDefault="00182CBF" w:rsidP="00202BD9">
      <w:pPr>
        <w:pStyle w:val="a5"/>
        <w:numPr>
          <w:ilvl w:val="0"/>
          <w:numId w:val="1"/>
        </w:numPr>
        <w:ind w:left="993" w:right="-9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Запросить справки</w:t>
      </w:r>
      <w:r w:rsidR="003D6C92" w:rsidRPr="00DE44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 Личном кабинете налогоплательщика. Нужно перейти в раздел «Жизненные ситуации», затем «Запр</w:t>
      </w:r>
      <w:r w:rsidR="003D6C9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</w:t>
      </w:r>
      <w:r w:rsidR="003D6C92" w:rsidRPr="00DE44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сить справки и другие д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окументы», далее выбрать нужную справку</w:t>
      </w:r>
      <w:r w:rsidR="003D6C9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</w:t>
      </w:r>
    </w:p>
    <w:p w:rsidR="00DE4467" w:rsidRPr="00DE4467" w:rsidRDefault="00182CBF" w:rsidP="00202BD9">
      <w:pPr>
        <w:pStyle w:val="a5"/>
        <w:numPr>
          <w:ilvl w:val="0"/>
          <w:numId w:val="1"/>
        </w:numPr>
        <w:ind w:left="993" w:right="-9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Запросить эти справки</w:t>
      </w:r>
      <w:r w:rsidR="00DE4467" w:rsidRPr="00DE44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по ТКС через оператора ЭДО</w:t>
      </w:r>
      <w:r w:rsidR="003D6C9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</w:t>
      </w:r>
    </w:p>
    <w:p w:rsidR="002D06D4" w:rsidRPr="002D06D4" w:rsidRDefault="003D6C92" w:rsidP="00202BD9">
      <w:pPr>
        <w:pStyle w:val="a5"/>
        <w:numPr>
          <w:ilvl w:val="0"/>
          <w:numId w:val="1"/>
        </w:numPr>
        <w:ind w:left="993" w:right="-9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E44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Подать заявление лично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2D06D4" w:rsidRDefault="002D06D4" w:rsidP="00202BD9">
      <w:pPr>
        <w:ind w:right="-9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есть вопросы по сальдо ЕНС и его детализации, можно направить обращение любым удобным способом и провести сверку с налоговым органом.</w:t>
      </w:r>
    </w:p>
    <w:p w:rsidR="004C0340" w:rsidRDefault="004C0340" w:rsidP="00202BD9">
      <w:pPr>
        <w:ind w:right="-9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 с</w:t>
      </w:r>
      <w:r w:rsidR="002D06D4" w:rsidRPr="002D06D4">
        <w:rPr>
          <w:rFonts w:ascii="Times New Roman" w:hAnsi="Times New Roman" w:cs="Times New Roman"/>
          <w:sz w:val="28"/>
          <w:szCs w:val="28"/>
          <w:lang w:val="ru-RU"/>
        </w:rPr>
        <w:t xml:space="preserve"> помощью сервиса ФНС России «Оперативная помощь: разблокировка счета и вопросы по ЕНС» можно быстро разобраться, по какой причине приостановлены операции по счетам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же не идет сальдо по ЕНС.</w:t>
      </w:r>
    </w:p>
    <w:p w:rsidR="002D06D4" w:rsidRPr="002D06D4" w:rsidRDefault="002D06D4" w:rsidP="00202BD9">
      <w:pPr>
        <w:ind w:right="-9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6D4">
        <w:rPr>
          <w:rFonts w:ascii="Times New Roman" w:hAnsi="Times New Roman" w:cs="Times New Roman"/>
          <w:sz w:val="28"/>
          <w:szCs w:val="28"/>
          <w:lang w:val="ru-RU"/>
        </w:rPr>
        <w:t>В сервисе необходимо направить заявку, выбрав один из предлагаемых вопросов, который требует решения, например: «</w:t>
      </w:r>
      <w:r w:rsidR="000D42B8">
        <w:rPr>
          <w:rFonts w:ascii="Times New Roman" w:hAnsi="Times New Roman" w:cs="Times New Roman"/>
          <w:sz w:val="28"/>
          <w:szCs w:val="28"/>
          <w:lang w:val="ru-RU"/>
        </w:rPr>
        <w:t xml:space="preserve">Не знаю, за что заблокирован счет и как его </w:t>
      </w:r>
      <w:proofErr w:type="gramStart"/>
      <w:r w:rsidR="000D42B8">
        <w:rPr>
          <w:rFonts w:ascii="Times New Roman" w:hAnsi="Times New Roman" w:cs="Times New Roman"/>
          <w:sz w:val="28"/>
          <w:szCs w:val="28"/>
          <w:lang w:val="ru-RU"/>
        </w:rPr>
        <w:t>разблокировать</w:t>
      </w:r>
      <w:proofErr w:type="gramEnd"/>
      <w:r w:rsidR="000D42B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D06D4">
        <w:rPr>
          <w:rFonts w:ascii="Times New Roman" w:hAnsi="Times New Roman" w:cs="Times New Roman"/>
          <w:sz w:val="28"/>
          <w:szCs w:val="28"/>
          <w:lang w:val="ru-RU"/>
        </w:rPr>
        <w:t>», «Не согласен с сальдо ЕНС, требуется актуализация» и др.</w:t>
      </w:r>
    </w:p>
    <w:p w:rsidR="002D06D4" w:rsidRPr="002D06D4" w:rsidRDefault="002D06D4" w:rsidP="00202BD9">
      <w:pPr>
        <w:ind w:right="-9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6D4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налоговой службы в течение суток связывается с заявителем и помогает урегулировать вопрос или подсказывает дальнейшие действия налогоплательщику. </w:t>
      </w:r>
    </w:p>
    <w:p w:rsidR="002D06D4" w:rsidRPr="002D06D4" w:rsidRDefault="002D06D4" w:rsidP="00202BD9">
      <w:pPr>
        <w:ind w:right="-9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6D4">
        <w:rPr>
          <w:rFonts w:ascii="Times New Roman" w:hAnsi="Times New Roman" w:cs="Times New Roman"/>
          <w:sz w:val="28"/>
          <w:szCs w:val="28"/>
          <w:lang w:val="ru-RU"/>
        </w:rPr>
        <w:t xml:space="preserve">Подробную информацию о работе электронных сервисов можно получить на официальном сайте ФНС России </w:t>
      </w:r>
      <w:hyperlink r:id="rId6" w:history="1">
        <w:r w:rsidRPr="00D35DFD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2D06D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35DFD">
          <w:rPr>
            <w:rStyle w:val="a6"/>
            <w:rFonts w:ascii="Times New Roman" w:hAnsi="Times New Roman" w:cs="Times New Roman"/>
            <w:sz w:val="28"/>
            <w:szCs w:val="28"/>
          </w:rPr>
          <w:t>nalog</w:t>
        </w:r>
        <w:proofErr w:type="spellEnd"/>
        <w:r w:rsidRPr="002D06D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35DFD">
          <w:rPr>
            <w:rStyle w:val="a6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2D06D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35DFD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D06D4">
        <w:rPr>
          <w:rFonts w:ascii="Times New Roman" w:hAnsi="Times New Roman" w:cs="Times New Roman"/>
          <w:sz w:val="28"/>
          <w:szCs w:val="28"/>
          <w:lang w:val="ru-RU"/>
        </w:rPr>
        <w:t xml:space="preserve"> или по бесплатному телефону </w:t>
      </w:r>
      <w:proofErr w:type="gramStart"/>
      <w:r w:rsidRPr="002D06D4">
        <w:rPr>
          <w:rFonts w:ascii="Times New Roman" w:hAnsi="Times New Roman" w:cs="Times New Roman"/>
          <w:sz w:val="28"/>
          <w:szCs w:val="28"/>
          <w:lang w:val="ru-RU"/>
        </w:rPr>
        <w:t>единого</w:t>
      </w:r>
      <w:proofErr w:type="gramEnd"/>
      <w:r w:rsidRPr="002D06D4">
        <w:rPr>
          <w:rFonts w:ascii="Times New Roman" w:hAnsi="Times New Roman" w:cs="Times New Roman"/>
          <w:sz w:val="28"/>
          <w:szCs w:val="28"/>
          <w:lang w:val="ru-RU"/>
        </w:rPr>
        <w:t xml:space="preserve"> Контакт-центра ФНС России 8-800-222-2222.</w:t>
      </w:r>
    </w:p>
    <w:p w:rsidR="002D06D4" w:rsidRPr="002D06D4" w:rsidRDefault="002D06D4" w:rsidP="00202BD9">
      <w:pPr>
        <w:ind w:right="-9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6D4" w:rsidRPr="002D06D4" w:rsidRDefault="002D06D4" w:rsidP="00202BD9">
      <w:pPr>
        <w:ind w:right="-9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6D4" w:rsidRPr="002D06D4" w:rsidRDefault="002D06D4" w:rsidP="002D06D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06D4">
        <w:rPr>
          <w:rFonts w:ascii="Times New Roman" w:hAnsi="Times New Roman" w:cs="Times New Roman"/>
          <w:sz w:val="28"/>
          <w:szCs w:val="28"/>
          <w:lang w:val="ru-RU"/>
        </w:rPr>
        <w:t>Межрайонная</w:t>
      </w:r>
      <w:proofErr w:type="gramEnd"/>
      <w:r w:rsidRPr="002D06D4">
        <w:rPr>
          <w:rFonts w:ascii="Times New Roman" w:hAnsi="Times New Roman" w:cs="Times New Roman"/>
          <w:sz w:val="28"/>
          <w:szCs w:val="28"/>
          <w:lang w:val="ru-RU"/>
        </w:rPr>
        <w:t xml:space="preserve"> ИФНС России №4</w:t>
      </w:r>
    </w:p>
    <w:p w:rsidR="002D06D4" w:rsidRPr="002D06D4" w:rsidRDefault="002D06D4" w:rsidP="002D06D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06D4">
        <w:rPr>
          <w:rFonts w:ascii="Times New Roman" w:hAnsi="Times New Roman" w:cs="Times New Roman"/>
          <w:sz w:val="28"/>
          <w:szCs w:val="28"/>
          <w:lang w:val="ru-RU"/>
        </w:rPr>
        <w:t xml:space="preserve">по Республике Башкортостан </w:t>
      </w:r>
    </w:p>
    <w:p w:rsidR="002D06D4" w:rsidRPr="00DE4467" w:rsidRDefault="002D06D4" w:rsidP="002D06D4">
      <w:pPr>
        <w:pStyle w:val="a5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D6C92" w:rsidRPr="0089085F" w:rsidRDefault="002D06D4" w:rsidP="002D06D4">
      <w:pPr>
        <w:ind w:left="993" w:hanging="993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</w:t>
      </w:r>
    </w:p>
    <w:sectPr w:rsidR="003D6C92" w:rsidRPr="008908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4FE"/>
    <w:multiLevelType w:val="hybridMultilevel"/>
    <w:tmpl w:val="B4C8E7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FF"/>
    <w:rsid w:val="000D42B8"/>
    <w:rsid w:val="00182CBF"/>
    <w:rsid w:val="00202BD9"/>
    <w:rsid w:val="00222A46"/>
    <w:rsid w:val="002D06D4"/>
    <w:rsid w:val="003D6C92"/>
    <w:rsid w:val="004C0340"/>
    <w:rsid w:val="00884EFF"/>
    <w:rsid w:val="0089085F"/>
    <w:rsid w:val="00B5208B"/>
    <w:rsid w:val="00B9789E"/>
    <w:rsid w:val="00DE4467"/>
    <w:rsid w:val="00E1718F"/>
    <w:rsid w:val="6F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0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85F"/>
    <w:rPr>
      <w:rFonts w:ascii="Tahoma" w:hAnsi="Tahoma" w:cs="Tahoma"/>
      <w:sz w:val="16"/>
      <w:szCs w:val="16"/>
      <w:lang w:val="en-US" w:eastAsia="zh-CN"/>
    </w:rPr>
  </w:style>
  <w:style w:type="paragraph" w:styleId="a5">
    <w:name w:val="List Paragraph"/>
    <w:basedOn w:val="a"/>
    <w:uiPriority w:val="99"/>
    <w:unhideWhenUsed/>
    <w:rsid w:val="00DE44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06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0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85F"/>
    <w:rPr>
      <w:rFonts w:ascii="Tahoma" w:hAnsi="Tahoma" w:cs="Tahoma"/>
      <w:sz w:val="16"/>
      <w:szCs w:val="16"/>
      <w:lang w:val="en-US" w:eastAsia="zh-CN"/>
    </w:rPr>
  </w:style>
  <w:style w:type="paragraph" w:styleId="a5">
    <w:name w:val="List Paragraph"/>
    <w:basedOn w:val="a"/>
    <w:uiPriority w:val="99"/>
    <w:unhideWhenUsed/>
    <w:rsid w:val="00DE44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0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Ишбаева Гузель Хамитовна</cp:lastModifiedBy>
  <cp:revision>4</cp:revision>
  <dcterms:created xsi:type="dcterms:W3CDTF">2023-08-28T11:19:00Z</dcterms:created>
  <dcterms:modified xsi:type="dcterms:W3CDTF">2023-08-28T12:32:00Z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98386A352BEE44CFB37ED87A68F539B8</vt:lpwstr>
  </property>
</Properties>
</file>