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06" w:rsidRDefault="007F7E06" w:rsidP="007F7E06">
      <w:pPr>
        <w:pStyle w:val="a3"/>
        <w:spacing w:line="360" w:lineRule="auto"/>
        <w:jc w:val="center"/>
        <w:rPr>
          <w:b/>
        </w:rPr>
      </w:pPr>
      <w:r>
        <w:rPr>
          <w:b/>
          <w:noProof/>
          <w:szCs w:val="28"/>
        </w:rPr>
        <w:drawing>
          <wp:inline distT="0" distB="0" distL="0" distR="0">
            <wp:extent cx="6198614" cy="12828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213042" cy="1285875"/>
                    </a:xfrm>
                    <a:prstGeom prst="rect">
                      <a:avLst/>
                    </a:prstGeom>
                    <a:noFill/>
                    <a:ln w="9525">
                      <a:noFill/>
                      <a:miter lim="800000"/>
                      <a:headEnd/>
                      <a:tailEnd/>
                    </a:ln>
                  </pic:spPr>
                </pic:pic>
              </a:graphicData>
            </a:graphic>
          </wp:inline>
        </w:drawing>
      </w:r>
    </w:p>
    <w:p w:rsidR="007F7E06" w:rsidRDefault="007F7E06" w:rsidP="007F7E06">
      <w:pPr>
        <w:rPr>
          <w:b/>
          <w:sz w:val="28"/>
          <w:szCs w:val="28"/>
        </w:rPr>
      </w:pPr>
      <w:r>
        <w:rPr>
          <w:b/>
          <w:sz w:val="28"/>
          <w:szCs w:val="28"/>
        </w:rPr>
        <w:t xml:space="preserve">                   КАРАР                                                                   </w:t>
      </w:r>
      <w:r w:rsidRPr="00B55DD4">
        <w:rPr>
          <w:b/>
          <w:sz w:val="28"/>
          <w:szCs w:val="28"/>
        </w:rPr>
        <w:t>РЕШЕНИ</w:t>
      </w:r>
      <w:r>
        <w:rPr>
          <w:b/>
          <w:sz w:val="28"/>
          <w:szCs w:val="28"/>
        </w:rPr>
        <w:t>Е</w:t>
      </w:r>
    </w:p>
    <w:p w:rsidR="00873C14" w:rsidRDefault="007F7E06" w:rsidP="007F7E06">
      <w:pPr>
        <w:rPr>
          <w:b/>
          <w:color w:val="000000"/>
          <w:sz w:val="28"/>
          <w:szCs w:val="28"/>
        </w:rPr>
      </w:pPr>
      <w:r>
        <w:rPr>
          <w:b/>
          <w:sz w:val="28"/>
          <w:szCs w:val="28"/>
        </w:rPr>
        <w:t xml:space="preserve">             30 июнь</w:t>
      </w:r>
      <w:r w:rsidRPr="00B55DD4">
        <w:rPr>
          <w:b/>
          <w:sz w:val="28"/>
          <w:szCs w:val="28"/>
        </w:rPr>
        <w:t xml:space="preserve"> 20</w:t>
      </w:r>
      <w:r>
        <w:rPr>
          <w:b/>
          <w:sz w:val="28"/>
          <w:szCs w:val="28"/>
        </w:rPr>
        <w:t>22й</w:t>
      </w:r>
      <w:r w:rsidRPr="00B55DD4">
        <w:rPr>
          <w:b/>
          <w:sz w:val="28"/>
          <w:szCs w:val="28"/>
        </w:rPr>
        <w:t xml:space="preserve">.  </w:t>
      </w:r>
      <w:r>
        <w:rPr>
          <w:b/>
          <w:sz w:val="28"/>
          <w:szCs w:val="28"/>
        </w:rPr>
        <w:t xml:space="preserve">                     № 171                        30 июня</w:t>
      </w:r>
      <w:r w:rsidRPr="00B55DD4">
        <w:rPr>
          <w:b/>
          <w:sz w:val="28"/>
          <w:szCs w:val="28"/>
        </w:rPr>
        <w:t xml:space="preserve"> 20</w:t>
      </w:r>
      <w:r>
        <w:rPr>
          <w:b/>
          <w:sz w:val="28"/>
          <w:szCs w:val="28"/>
        </w:rPr>
        <w:t>22</w:t>
      </w:r>
      <w:r w:rsidRPr="00B55DD4">
        <w:rPr>
          <w:b/>
          <w:sz w:val="28"/>
          <w:szCs w:val="28"/>
        </w:rPr>
        <w:t>г.</w:t>
      </w:r>
    </w:p>
    <w:p w:rsidR="00873C14" w:rsidRDefault="00873C14" w:rsidP="00873C14">
      <w:pPr>
        <w:shd w:val="clear" w:color="auto" w:fill="FFFFFF"/>
        <w:jc w:val="center"/>
        <w:rPr>
          <w:b/>
          <w:color w:val="000000"/>
          <w:sz w:val="28"/>
          <w:szCs w:val="28"/>
        </w:rPr>
      </w:pPr>
    </w:p>
    <w:p w:rsidR="00873C14" w:rsidRDefault="00873C14" w:rsidP="00873C14">
      <w:pPr>
        <w:shd w:val="clear" w:color="auto" w:fill="FFFFFF"/>
        <w:jc w:val="center"/>
        <w:rPr>
          <w:b/>
          <w:color w:val="000000"/>
          <w:sz w:val="28"/>
          <w:szCs w:val="28"/>
        </w:rPr>
      </w:pPr>
    </w:p>
    <w:p w:rsidR="00873C14" w:rsidRPr="00873C14" w:rsidRDefault="00873C14" w:rsidP="00873C14">
      <w:pPr>
        <w:shd w:val="clear" w:color="auto" w:fill="FFFFFF"/>
        <w:jc w:val="center"/>
        <w:rPr>
          <w:rFonts w:cs="Times New Roman"/>
          <w:b/>
          <w:color w:val="000000"/>
          <w:sz w:val="28"/>
          <w:szCs w:val="28"/>
        </w:rPr>
      </w:pPr>
      <w:r w:rsidRPr="00873C14">
        <w:rPr>
          <w:rFonts w:cs="Times New Roman"/>
          <w:b/>
          <w:color w:val="000000"/>
          <w:sz w:val="28"/>
          <w:szCs w:val="28"/>
        </w:rPr>
        <w:t>О правилах адресации объектов адресации,</w:t>
      </w:r>
    </w:p>
    <w:p w:rsidR="00ED0E49" w:rsidRDefault="00873C14" w:rsidP="00873C14">
      <w:pPr>
        <w:shd w:val="clear" w:color="auto" w:fill="FFFFFF"/>
        <w:jc w:val="center"/>
        <w:rPr>
          <w:rFonts w:cs="Times New Roman"/>
          <w:b/>
          <w:color w:val="000000"/>
          <w:sz w:val="28"/>
          <w:szCs w:val="28"/>
        </w:rPr>
      </w:pPr>
      <w:proofErr w:type="gramStart"/>
      <w:r w:rsidRPr="00873C14">
        <w:rPr>
          <w:rFonts w:cs="Times New Roman"/>
          <w:b/>
          <w:color w:val="000000"/>
          <w:sz w:val="28"/>
          <w:szCs w:val="28"/>
        </w:rPr>
        <w:t>расположенных</w:t>
      </w:r>
      <w:proofErr w:type="gramEnd"/>
      <w:r w:rsidRPr="00873C14">
        <w:rPr>
          <w:rFonts w:cs="Times New Roman"/>
          <w:b/>
          <w:color w:val="000000"/>
          <w:sz w:val="28"/>
          <w:szCs w:val="28"/>
        </w:rPr>
        <w:t xml:space="preserve"> </w:t>
      </w:r>
      <w:r>
        <w:rPr>
          <w:rFonts w:cs="Times New Roman"/>
          <w:b/>
          <w:color w:val="000000"/>
          <w:sz w:val="28"/>
          <w:szCs w:val="28"/>
        </w:rPr>
        <w:t xml:space="preserve">в </w:t>
      </w:r>
      <w:r w:rsidR="007F445A">
        <w:rPr>
          <w:rFonts w:cs="Times New Roman"/>
          <w:b/>
          <w:color w:val="000000"/>
          <w:sz w:val="28"/>
          <w:szCs w:val="28"/>
        </w:rPr>
        <w:t>границах</w:t>
      </w:r>
      <w:r w:rsidRPr="00873C14">
        <w:rPr>
          <w:rFonts w:cs="Times New Roman"/>
          <w:b/>
          <w:color w:val="000000"/>
          <w:sz w:val="28"/>
          <w:szCs w:val="28"/>
        </w:rPr>
        <w:t xml:space="preserve">территории городского поселения </w:t>
      </w:r>
    </w:p>
    <w:p w:rsidR="00873C14" w:rsidRPr="00873C14" w:rsidRDefault="00873C14" w:rsidP="00873C14">
      <w:pPr>
        <w:shd w:val="clear" w:color="auto" w:fill="FFFFFF"/>
        <w:jc w:val="center"/>
        <w:rPr>
          <w:rFonts w:cs="Times New Roman"/>
          <w:b/>
          <w:color w:val="000000"/>
          <w:sz w:val="28"/>
          <w:szCs w:val="28"/>
        </w:rPr>
      </w:pPr>
      <w:r w:rsidRPr="00873C14">
        <w:rPr>
          <w:rFonts w:cs="Times New Roman"/>
          <w:b/>
          <w:color w:val="000000"/>
          <w:sz w:val="28"/>
          <w:szCs w:val="28"/>
        </w:rPr>
        <w:t>город Белебеймуниципального района Белебеевский район</w:t>
      </w:r>
    </w:p>
    <w:p w:rsidR="00873C14" w:rsidRPr="00873C14" w:rsidRDefault="00873C14" w:rsidP="00873C14">
      <w:pPr>
        <w:shd w:val="clear" w:color="auto" w:fill="FFFFFF"/>
        <w:jc w:val="center"/>
        <w:rPr>
          <w:rFonts w:cs="Times New Roman"/>
          <w:b/>
          <w:color w:val="000000"/>
          <w:sz w:val="28"/>
          <w:szCs w:val="28"/>
        </w:rPr>
      </w:pPr>
      <w:r w:rsidRPr="00873C14">
        <w:rPr>
          <w:rFonts w:cs="Times New Roman"/>
          <w:b/>
          <w:color w:val="000000"/>
          <w:sz w:val="28"/>
          <w:szCs w:val="28"/>
        </w:rPr>
        <w:t>Республики Башкортостан</w:t>
      </w:r>
    </w:p>
    <w:p w:rsidR="00873C14" w:rsidRPr="00873C14" w:rsidRDefault="00873C14" w:rsidP="00873C14">
      <w:pPr>
        <w:shd w:val="clear" w:color="auto" w:fill="FFFFFF"/>
        <w:jc w:val="center"/>
        <w:rPr>
          <w:rFonts w:cs="Times New Roman"/>
          <w:b/>
          <w:color w:val="000000"/>
          <w:sz w:val="28"/>
          <w:szCs w:val="28"/>
        </w:rPr>
      </w:pPr>
    </w:p>
    <w:p w:rsidR="00873C14" w:rsidRDefault="00873C14" w:rsidP="00ED0E49">
      <w:pPr>
        <w:shd w:val="clear" w:color="auto" w:fill="FFFFFF"/>
        <w:ind w:firstLine="709"/>
        <w:jc w:val="both"/>
        <w:rPr>
          <w:rFonts w:cs="Times New Roman"/>
          <w:color w:val="000000"/>
          <w:sz w:val="28"/>
          <w:szCs w:val="28"/>
        </w:rPr>
      </w:pPr>
      <w:proofErr w:type="gramStart"/>
      <w:r w:rsidRPr="00873C14">
        <w:rPr>
          <w:rFonts w:cs="Times New Roman"/>
          <w:color w:val="000000"/>
          <w:sz w:val="28"/>
          <w:szCs w:val="28"/>
        </w:rPr>
        <w:t>В соответствии со статьями 7, 43 Федерального закона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w:t>
      </w:r>
      <w:proofErr w:type="gramEnd"/>
      <w:r w:rsidRPr="00873C14">
        <w:rPr>
          <w:rFonts w:cs="Times New Roman"/>
          <w:color w:val="000000"/>
          <w:sz w:val="28"/>
          <w:szCs w:val="28"/>
        </w:rPr>
        <w:t xml:space="preserve"> адресов", в целях установления единых правил присвоения, изменения и аннулирования адресов объектов адресации, расположенных </w:t>
      </w:r>
      <w:r w:rsidR="007F445A">
        <w:rPr>
          <w:rFonts w:cs="Times New Roman"/>
          <w:color w:val="000000"/>
          <w:sz w:val="28"/>
          <w:szCs w:val="28"/>
        </w:rPr>
        <w:t xml:space="preserve">в границах </w:t>
      </w:r>
      <w:r w:rsidRPr="00873C14">
        <w:rPr>
          <w:rFonts w:cs="Times New Roman"/>
          <w:color w:val="000000"/>
          <w:sz w:val="28"/>
          <w:szCs w:val="28"/>
        </w:rPr>
        <w:t xml:space="preserve">территории </w:t>
      </w:r>
      <w:r w:rsidRPr="00873C14">
        <w:rPr>
          <w:rFonts w:cs="Times New Roman"/>
          <w:sz w:val="28"/>
          <w:szCs w:val="28"/>
        </w:rPr>
        <w:t xml:space="preserve">городского поселения город Белебей муниципального района Белебеевский район </w:t>
      </w:r>
      <w:r w:rsidRPr="00873C14">
        <w:rPr>
          <w:rFonts w:cs="Times New Roman"/>
          <w:color w:val="000000"/>
          <w:sz w:val="28"/>
          <w:szCs w:val="28"/>
        </w:rPr>
        <w:t xml:space="preserve">Республики Башкортостан, Совет </w:t>
      </w:r>
      <w:r w:rsidRPr="00873C14">
        <w:rPr>
          <w:rFonts w:cs="Times New Roman"/>
          <w:sz w:val="28"/>
          <w:szCs w:val="28"/>
        </w:rPr>
        <w:t xml:space="preserve">городского поселения город Белебей муниципального района Белебеевский район </w:t>
      </w:r>
      <w:r w:rsidRPr="00873C14">
        <w:rPr>
          <w:rFonts w:cs="Times New Roman"/>
          <w:color w:val="000000"/>
          <w:sz w:val="28"/>
          <w:szCs w:val="28"/>
        </w:rPr>
        <w:t xml:space="preserve">Республики Башкортостан </w:t>
      </w:r>
      <w:proofErr w:type="gramStart"/>
      <w:r w:rsidR="00ED0E49" w:rsidRPr="00ED0E49">
        <w:rPr>
          <w:rFonts w:cs="Times New Roman"/>
          <w:color w:val="000000"/>
          <w:sz w:val="28"/>
          <w:szCs w:val="28"/>
        </w:rPr>
        <w:t>р</w:t>
      </w:r>
      <w:proofErr w:type="gramEnd"/>
      <w:r w:rsidR="00ED0E49" w:rsidRPr="00ED0E49">
        <w:rPr>
          <w:rFonts w:cs="Times New Roman"/>
          <w:color w:val="000000"/>
          <w:sz w:val="28"/>
          <w:szCs w:val="28"/>
        </w:rPr>
        <w:t xml:space="preserve"> е ш и л:</w:t>
      </w:r>
    </w:p>
    <w:p w:rsidR="00ED0E49" w:rsidRPr="00ED0E49" w:rsidRDefault="00ED0E49" w:rsidP="00ED0E49">
      <w:pPr>
        <w:shd w:val="clear" w:color="auto" w:fill="FFFFFF"/>
        <w:ind w:firstLine="709"/>
        <w:jc w:val="both"/>
        <w:rPr>
          <w:rFonts w:cs="Times New Roman"/>
          <w:color w:val="000000"/>
          <w:sz w:val="28"/>
          <w:szCs w:val="28"/>
        </w:rPr>
      </w:pPr>
    </w:p>
    <w:p w:rsidR="00873C14" w:rsidRPr="00873C14" w:rsidRDefault="00873C14" w:rsidP="00ED0E49">
      <w:pPr>
        <w:shd w:val="clear" w:color="auto" w:fill="FFFFFF"/>
        <w:ind w:firstLine="709"/>
        <w:jc w:val="both"/>
        <w:rPr>
          <w:rFonts w:cs="Times New Roman"/>
          <w:color w:val="000000"/>
          <w:sz w:val="28"/>
          <w:szCs w:val="28"/>
        </w:rPr>
      </w:pPr>
      <w:r w:rsidRPr="00873C14">
        <w:rPr>
          <w:rFonts w:cs="Times New Roman"/>
          <w:color w:val="000000"/>
          <w:sz w:val="28"/>
          <w:szCs w:val="28"/>
        </w:rPr>
        <w:t xml:space="preserve">1. Утвердить Правила присвоения, изменения и аннулирования адресов объектов адресации, расположенных </w:t>
      </w:r>
      <w:r w:rsidR="007F445A">
        <w:rPr>
          <w:rFonts w:cs="Times New Roman"/>
          <w:color w:val="000000"/>
          <w:sz w:val="28"/>
          <w:szCs w:val="28"/>
        </w:rPr>
        <w:t>в границах</w:t>
      </w:r>
      <w:r w:rsidRPr="00873C14">
        <w:rPr>
          <w:rFonts w:cs="Times New Roman"/>
          <w:color w:val="000000"/>
          <w:sz w:val="28"/>
          <w:szCs w:val="28"/>
        </w:rPr>
        <w:t>территории</w:t>
      </w:r>
      <w:r w:rsidRPr="00873C14">
        <w:rPr>
          <w:rFonts w:cs="Times New Roman"/>
          <w:sz w:val="28"/>
          <w:szCs w:val="28"/>
        </w:rPr>
        <w:t xml:space="preserve">городского поселения город Белебей муниципального района Белебеевский район </w:t>
      </w:r>
      <w:r w:rsidRPr="00873C14">
        <w:rPr>
          <w:rFonts w:cs="Times New Roman"/>
          <w:color w:val="000000"/>
          <w:sz w:val="28"/>
          <w:szCs w:val="28"/>
        </w:rPr>
        <w:t xml:space="preserve">Республики Башкортостан (Приложение №1). </w:t>
      </w:r>
    </w:p>
    <w:p w:rsidR="00873C14" w:rsidRPr="00873C14" w:rsidRDefault="00873C14" w:rsidP="00ED0E49">
      <w:pPr>
        <w:shd w:val="clear" w:color="auto" w:fill="FFFFFF"/>
        <w:ind w:firstLine="709"/>
        <w:jc w:val="both"/>
        <w:rPr>
          <w:rFonts w:cs="Times New Roman"/>
          <w:color w:val="000000"/>
          <w:sz w:val="28"/>
          <w:szCs w:val="28"/>
        </w:rPr>
      </w:pPr>
      <w:r w:rsidRPr="00873C14">
        <w:rPr>
          <w:rFonts w:cs="Times New Roman"/>
          <w:color w:val="000000"/>
          <w:sz w:val="28"/>
          <w:szCs w:val="28"/>
        </w:rPr>
        <w:t xml:space="preserve">2. Возложить функцию присвоения, изменения и аннулирования адресов объектов адресации на Администрацию </w:t>
      </w:r>
      <w:r w:rsidRPr="00873C14">
        <w:rPr>
          <w:rFonts w:cs="Times New Roman"/>
          <w:sz w:val="28"/>
          <w:szCs w:val="28"/>
        </w:rPr>
        <w:t>городского поселения город Белебей муниципального района Белебеевский район</w:t>
      </w:r>
      <w:r w:rsidRPr="00873C14">
        <w:rPr>
          <w:rFonts w:cs="Times New Roman"/>
          <w:color w:val="000000"/>
          <w:sz w:val="28"/>
          <w:szCs w:val="28"/>
        </w:rPr>
        <w:t xml:space="preserve"> Республики Башкортостан.</w:t>
      </w:r>
    </w:p>
    <w:p w:rsidR="00873C14" w:rsidRPr="00873C14" w:rsidRDefault="00873C14" w:rsidP="00ED0E49">
      <w:pPr>
        <w:shd w:val="clear" w:color="auto" w:fill="FFFFFF"/>
        <w:ind w:firstLine="709"/>
        <w:jc w:val="both"/>
        <w:rPr>
          <w:rFonts w:cs="Times New Roman"/>
          <w:color w:val="000000"/>
          <w:sz w:val="28"/>
          <w:szCs w:val="28"/>
        </w:rPr>
      </w:pPr>
      <w:r w:rsidRPr="00873C14">
        <w:rPr>
          <w:rFonts w:cs="Times New Roman"/>
          <w:color w:val="000000"/>
          <w:sz w:val="28"/>
          <w:szCs w:val="28"/>
        </w:rPr>
        <w:t>3. Присвоение адреса объекту адресац</w:t>
      </w:r>
      <w:r w:rsidRPr="00560242">
        <w:rPr>
          <w:rFonts w:cs="Times New Roman"/>
          <w:sz w:val="28"/>
          <w:szCs w:val="28"/>
        </w:rPr>
        <w:t>и</w:t>
      </w:r>
      <w:r w:rsidR="00560242" w:rsidRPr="00560242">
        <w:rPr>
          <w:rFonts w:cs="Times New Roman"/>
          <w:sz w:val="28"/>
          <w:szCs w:val="28"/>
        </w:rPr>
        <w:t>и</w:t>
      </w:r>
      <w:r w:rsidRPr="00560242">
        <w:rPr>
          <w:rFonts w:cs="Times New Roman"/>
          <w:sz w:val="28"/>
          <w:szCs w:val="28"/>
        </w:rPr>
        <w:t xml:space="preserve"> </w:t>
      </w:r>
      <w:r w:rsidRPr="00873C14">
        <w:rPr>
          <w:rFonts w:cs="Times New Roman"/>
          <w:color w:val="000000"/>
          <w:sz w:val="28"/>
          <w:szCs w:val="28"/>
        </w:rPr>
        <w:t>осуществляется при условии соответствия объекта адресации документам территориального планирования, генеральному плану и утвержденным Правилам землепользования и застройки.</w:t>
      </w:r>
    </w:p>
    <w:p w:rsidR="00873C14" w:rsidRPr="00873C14" w:rsidRDefault="00873C14" w:rsidP="00ED0E49">
      <w:pPr>
        <w:shd w:val="clear" w:color="auto" w:fill="FFFFFF"/>
        <w:ind w:firstLine="709"/>
        <w:jc w:val="both"/>
        <w:rPr>
          <w:rFonts w:cs="Times New Roman"/>
          <w:color w:val="000000"/>
          <w:sz w:val="28"/>
          <w:szCs w:val="28"/>
        </w:rPr>
      </w:pPr>
      <w:r w:rsidRPr="00873C14">
        <w:rPr>
          <w:rFonts w:cs="Times New Roman"/>
          <w:color w:val="000000"/>
          <w:sz w:val="28"/>
          <w:szCs w:val="28"/>
        </w:rPr>
        <w:t xml:space="preserve">4. Утвердить форму Реестра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в границах </w:t>
      </w:r>
      <w:r w:rsidR="007F445A">
        <w:rPr>
          <w:rFonts w:cs="Times New Roman"/>
          <w:color w:val="000000"/>
          <w:sz w:val="28"/>
          <w:szCs w:val="28"/>
        </w:rPr>
        <w:t xml:space="preserve">территории </w:t>
      </w:r>
      <w:r w:rsidRPr="00873C14">
        <w:rPr>
          <w:rFonts w:cs="Times New Roman"/>
          <w:sz w:val="28"/>
          <w:szCs w:val="28"/>
        </w:rPr>
        <w:t xml:space="preserve">городского поселения город Белебей муниципального района Белебеевский район </w:t>
      </w:r>
      <w:r w:rsidRPr="00873C14">
        <w:rPr>
          <w:rFonts w:cs="Times New Roman"/>
          <w:color w:val="000000"/>
          <w:sz w:val="28"/>
          <w:szCs w:val="28"/>
        </w:rPr>
        <w:t>Республики Башкортостан (Приложение №2).</w:t>
      </w:r>
    </w:p>
    <w:p w:rsidR="00873C14" w:rsidRPr="00873C14" w:rsidRDefault="00873C14" w:rsidP="00ED0E49">
      <w:pPr>
        <w:shd w:val="clear" w:color="auto" w:fill="FFFFFF"/>
        <w:ind w:firstLine="709"/>
        <w:jc w:val="both"/>
        <w:rPr>
          <w:rFonts w:cs="Times New Roman"/>
          <w:sz w:val="28"/>
          <w:szCs w:val="28"/>
          <w:lang w:eastAsia="en-US" w:bidi="en-US"/>
        </w:rPr>
      </w:pPr>
      <w:r w:rsidRPr="00873C14">
        <w:rPr>
          <w:rFonts w:cs="Times New Roman"/>
          <w:color w:val="000000"/>
          <w:sz w:val="28"/>
          <w:szCs w:val="28"/>
        </w:rPr>
        <w:t xml:space="preserve">5. Обнародовать настоящее решение </w:t>
      </w:r>
      <w:r w:rsidRPr="00873C14">
        <w:rPr>
          <w:rFonts w:cs="Times New Roman"/>
          <w:sz w:val="28"/>
          <w:szCs w:val="28"/>
        </w:rPr>
        <w:t xml:space="preserve">на информационном стенде в здании Администрации городского поселения город Белебей </w:t>
      </w:r>
      <w:r w:rsidRPr="00873C14">
        <w:rPr>
          <w:rFonts w:cs="Times New Roman"/>
          <w:sz w:val="28"/>
          <w:szCs w:val="28"/>
          <w:lang w:eastAsia="en-US" w:bidi="en-US"/>
        </w:rPr>
        <w:t xml:space="preserve">и разместить на </w:t>
      </w:r>
      <w:r w:rsidRPr="00873C14">
        <w:rPr>
          <w:rFonts w:cs="Times New Roman"/>
          <w:sz w:val="28"/>
          <w:szCs w:val="28"/>
          <w:lang w:eastAsia="en-US" w:bidi="en-US"/>
        </w:rPr>
        <w:lastRenderedPageBreak/>
        <w:t xml:space="preserve">официальном сайте  </w:t>
      </w:r>
      <w:r w:rsidRPr="00873C14">
        <w:rPr>
          <w:rFonts w:cs="Times New Roman"/>
          <w:sz w:val="28"/>
          <w:szCs w:val="28"/>
        </w:rPr>
        <w:t xml:space="preserve">городского поселения город Белебей </w:t>
      </w:r>
      <w:r w:rsidRPr="00873C14">
        <w:rPr>
          <w:rFonts w:cs="Times New Roman"/>
          <w:sz w:val="28"/>
          <w:szCs w:val="28"/>
          <w:lang w:eastAsia="en-US" w:bidi="en-US"/>
        </w:rPr>
        <w:t>муниципального района Белебеевский район Республики Башкортостан в сети Интернет.</w:t>
      </w:r>
    </w:p>
    <w:p w:rsidR="00803743" w:rsidRDefault="00B35AA9" w:rsidP="00536AD5">
      <w:pPr>
        <w:ind w:firstLine="705"/>
        <w:jc w:val="both"/>
        <w:rPr>
          <w:rFonts w:cs="Times New Roman"/>
          <w:sz w:val="28"/>
          <w:szCs w:val="28"/>
        </w:rPr>
      </w:pPr>
      <w:r>
        <w:rPr>
          <w:rFonts w:cs="Times New Roman"/>
          <w:sz w:val="28"/>
          <w:szCs w:val="28"/>
        </w:rPr>
        <w:t>6</w:t>
      </w:r>
      <w:r w:rsidRPr="004F4739">
        <w:rPr>
          <w:rFonts w:cs="Times New Roman"/>
          <w:sz w:val="28"/>
          <w:szCs w:val="28"/>
        </w:rPr>
        <w:t xml:space="preserve">. </w:t>
      </w:r>
      <w:proofErr w:type="gramStart"/>
      <w:r w:rsidRPr="004F4739">
        <w:rPr>
          <w:rFonts w:cs="Times New Roman"/>
          <w:sz w:val="28"/>
          <w:szCs w:val="28"/>
        </w:rPr>
        <w:t>Контроль за</w:t>
      </w:r>
      <w:proofErr w:type="gramEnd"/>
      <w:r w:rsidRPr="004F4739">
        <w:rPr>
          <w:rFonts w:cs="Times New Roman"/>
          <w:sz w:val="28"/>
          <w:szCs w:val="28"/>
        </w:rPr>
        <w:t xml:space="preserve">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по промышленности, жилищно-коммунальному хозяйству, экологии и чрезвычайным ситуациям, транспорту, торговле, предпринимательству и иным видам услуг населению (Ш.И.Шамсутдинов).</w:t>
      </w:r>
    </w:p>
    <w:p w:rsidR="00803743" w:rsidRDefault="00803743" w:rsidP="00536AD5">
      <w:pPr>
        <w:ind w:firstLine="705"/>
        <w:jc w:val="both"/>
        <w:rPr>
          <w:rFonts w:cs="Times New Roman"/>
          <w:sz w:val="28"/>
          <w:szCs w:val="28"/>
        </w:rPr>
      </w:pPr>
    </w:p>
    <w:p w:rsidR="00803743" w:rsidRDefault="00803743" w:rsidP="00536AD5">
      <w:pPr>
        <w:ind w:firstLine="705"/>
        <w:jc w:val="both"/>
        <w:rPr>
          <w:rFonts w:cs="Times New Roman"/>
          <w:sz w:val="28"/>
          <w:szCs w:val="28"/>
        </w:rPr>
      </w:pPr>
    </w:p>
    <w:p w:rsidR="00536AD5" w:rsidRDefault="00803743" w:rsidP="00536AD5">
      <w:pPr>
        <w:ind w:firstLine="705"/>
        <w:jc w:val="both"/>
        <w:rPr>
          <w:rFonts w:cs="Times New Roman"/>
          <w:sz w:val="28"/>
          <w:szCs w:val="28"/>
        </w:rPr>
      </w:pPr>
      <w:r>
        <w:rPr>
          <w:rFonts w:cs="Times New Roman"/>
          <w:sz w:val="28"/>
          <w:szCs w:val="28"/>
        </w:rPr>
        <w:t xml:space="preserve">    </w:t>
      </w:r>
    </w:p>
    <w:p w:rsidR="00B35AA9" w:rsidRDefault="00B35AA9" w:rsidP="00B35AA9">
      <w:pPr>
        <w:jc w:val="both"/>
        <w:rPr>
          <w:rFonts w:cs="Times New Roman"/>
          <w:sz w:val="28"/>
          <w:szCs w:val="28"/>
        </w:rPr>
      </w:pPr>
      <w:r w:rsidRPr="004E01C6">
        <w:rPr>
          <w:rFonts w:cs="Times New Roman"/>
          <w:sz w:val="28"/>
          <w:szCs w:val="28"/>
        </w:rPr>
        <w:t>Председатель</w:t>
      </w:r>
      <w:r w:rsidRPr="004E01C6">
        <w:rPr>
          <w:rFonts w:cs="Times New Roman"/>
          <w:sz w:val="28"/>
          <w:szCs w:val="28"/>
        </w:rPr>
        <w:tab/>
      </w:r>
      <w:r w:rsidRPr="004E01C6">
        <w:rPr>
          <w:rFonts w:cs="Times New Roman"/>
          <w:sz w:val="28"/>
          <w:szCs w:val="28"/>
        </w:rPr>
        <w:tab/>
      </w:r>
      <w:r w:rsidRPr="004E01C6">
        <w:rPr>
          <w:rFonts w:cs="Times New Roman"/>
          <w:sz w:val="28"/>
          <w:szCs w:val="28"/>
        </w:rPr>
        <w:tab/>
      </w:r>
      <w:r w:rsidRPr="004E01C6">
        <w:rPr>
          <w:rFonts w:cs="Times New Roman"/>
          <w:sz w:val="28"/>
          <w:szCs w:val="28"/>
        </w:rPr>
        <w:tab/>
      </w:r>
      <w:r w:rsidRPr="004E01C6">
        <w:rPr>
          <w:rFonts w:cs="Times New Roman"/>
          <w:sz w:val="28"/>
          <w:szCs w:val="28"/>
        </w:rPr>
        <w:tab/>
      </w:r>
      <w:r w:rsidRPr="004E01C6">
        <w:rPr>
          <w:rFonts w:cs="Times New Roman"/>
          <w:sz w:val="28"/>
          <w:szCs w:val="28"/>
        </w:rPr>
        <w:tab/>
      </w:r>
      <w:r w:rsidR="00803743">
        <w:rPr>
          <w:rFonts w:cs="Times New Roman"/>
          <w:sz w:val="28"/>
          <w:szCs w:val="28"/>
        </w:rPr>
        <w:t xml:space="preserve">                 </w:t>
      </w:r>
      <w:r w:rsidRPr="004E01C6">
        <w:rPr>
          <w:rFonts w:cs="Times New Roman"/>
          <w:sz w:val="28"/>
          <w:szCs w:val="28"/>
        </w:rPr>
        <w:tab/>
      </w:r>
      <w:r w:rsidR="00803743">
        <w:rPr>
          <w:rFonts w:cs="Times New Roman"/>
          <w:sz w:val="28"/>
          <w:szCs w:val="28"/>
        </w:rPr>
        <w:t xml:space="preserve">       </w:t>
      </w:r>
      <w:r>
        <w:rPr>
          <w:rFonts w:cs="Times New Roman"/>
          <w:sz w:val="28"/>
          <w:szCs w:val="28"/>
        </w:rPr>
        <w:t xml:space="preserve"> Р.Р. </w:t>
      </w:r>
      <w:proofErr w:type="spellStart"/>
      <w:r>
        <w:rPr>
          <w:rFonts w:cs="Times New Roman"/>
          <w:sz w:val="28"/>
          <w:szCs w:val="28"/>
        </w:rPr>
        <w:t>Низаев</w:t>
      </w:r>
      <w:proofErr w:type="spellEnd"/>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1117D3" w:rsidRDefault="001117D3" w:rsidP="007F445A">
      <w:pPr>
        <w:pStyle w:val="FR2"/>
        <w:tabs>
          <w:tab w:val="left" w:pos="5700"/>
        </w:tabs>
        <w:spacing w:before="0"/>
        <w:ind w:left="6237"/>
        <w:rPr>
          <w:rFonts w:ascii="Times New Roman" w:hAnsi="Times New Roman" w:cs="Times New Roman"/>
          <w:sz w:val="28"/>
          <w:szCs w:val="28"/>
        </w:rPr>
      </w:pPr>
    </w:p>
    <w:p w:rsidR="001117D3" w:rsidRDefault="001117D3" w:rsidP="007F445A">
      <w:pPr>
        <w:pStyle w:val="FR2"/>
        <w:tabs>
          <w:tab w:val="left" w:pos="5700"/>
        </w:tabs>
        <w:spacing w:before="0"/>
        <w:ind w:left="6237"/>
        <w:rPr>
          <w:rFonts w:ascii="Times New Roman" w:hAnsi="Times New Roman" w:cs="Times New Roman"/>
          <w:sz w:val="28"/>
          <w:szCs w:val="28"/>
        </w:rPr>
      </w:pPr>
    </w:p>
    <w:p w:rsidR="001117D3" w:rsidRDefault="001117D3" w:rsidP="007F445A">
      <w:pPr>
        <w:pStyle w:val="FR2"/>
        <w:tabs>
          <w:tab w:val="left" w:pos="5700"/>
        </w:tabs>
        <w:spacing w:before="0"/>
        <w:ind w:left="6237"/>
        <w:rPr>
          <w:rFonts w:ascii="Times New Roman" w:hAnsi="Times New Roman" w:cs="Times New Roman"/>
          <w:sz w:val="28"/>
          <w:szCs w:val="28"/>
        </w:rPr>
      </w:pPr>
    </w:p>
    <w:p w:rsidR="001117D3" w:rsidRDefault="001117D3" w:rsidP="007F445A">
      <w:pPr>
        <w:pStyle w:val="FR2"/>
        <w:tabs>
          <w:tab w:val="left" w:pos="5700"/>
        </w:tabs>
        <w:spacing w:before="0"/>
        <w:ind w:left="6237"/>
        <w:rPr>
          <w:rFonts w:ascii="Times New Roman" w:hAnsi="Times New Roman" w:cs="Times New Roman"/>
          <w:sz w:val="28"/>
          <w:szCs w:val="28"/>
        </w:rPr>
      </w:pPr>
    </w:p>
    <w:p w:rsidR="001117D3" w:rsidRDefault="001117D3" w:rsidP="007F445A">
      <w:pPr>
        <w:pStyle w:val="FR2"/>
        <w:tabs>
          <w:tab w:val="left" w:pos="5700"/>
        </w:tabs>
        <w:spacing w:before="0"/>
        <w:ind w:left="6237"/>
        <w:rPr>
          <w:rFonts w:ascii="Times New Roman" w:hAnsi="Times New Roman" w:cs="Times New Roman"/>
          <w:sz w:val="28"/>
          <w:szCs w:val="28"/>
        </w:rPr>
      </w:pPr>
    </w:p>
    <w:p w:rsidR="007F7E06" w:rsidRDefault="007F7E06" w:rsidP="007F445A">
      <w:pPr>
        <w:pStyle w:val="FR2"/>
        <w:tabs>
          <w:tab w:val="left" w:pos="5700"/>
        </w:tabs>
        <w:spacing w:before="0"/>
        <w:ind w:left="6237"/>
        <w:rPr>
          <w:rFonts w:ascii="Times New Roman" w:hAnsi="Times New Roman" w:cs="Times New Roman"/>
          <w:sz w:val="28"/>
          <w:szCs w:val="28"/>
        </w:rPr>
      </w:pPr>
    </w:p>
    <w:p w:rsidR="007F7E06" w:rsidRDefault="007F7E06" w:rsidP="007F445A">
      <w:pPr>
        <w:pStyle w:val="FR2"/>
        <w:tabs>
          <w:tab w:val="left" w:pos="5700"/>
        </w:tabs>
        <w:spacing w:before="0"/>
        <w:ind w:left="6237"/>
        <w:rPr>
          <w:rFonts w:ascii="Times New Roman" w:hAnsi="Times New Roman" w:cs="Times New Roman"/>
          <w:sz w:val="28"/>
          <w:szCs w:val="28"/>
        </w:rPr>
      </w:pPr>
    </w:p>
    <w:p w:rsidR="007F7E06" w:rsidRDefault="007F7E06" w:rsidP="007F445A">
      <w:pPr>
        <w:pStyle w:val="FR2"/>
        <w:tabs>
          <w:tab w:val="left" w:pos="5700"/>
        </w:tabs>
        <w:spacing w:before="0"/>
        <w:ind w:left="6237"/>
        <w:rPr>
          <w:rFonts w:ascii="Times New Roman" w:hAnsi="Times New Roman" w:cs="Times New Roman"/>
          <w:sz w:val="28"/>
          <w:szCs w:val="28"/>
        </w:rPr>
      </w:pPr>
    </w:p>
    <w:p w:rsidR="007F7E06" w:rsidRDefault="007F7E06" w:rsidP="007F445A">
      <w:pPr>
        <w:pStyle w:val="FR2"/>
        <w:tabs>
          <w:tab w:val="left" w:pos="5700"/>
        </w:tabs>
        <w:spacing w:before="0"/>
        <w:ind w:left="6237"/>
        <w:rPr>
          <w:rFonts w:ascii="Times New Roman" w:hAnsi="Times New Roman" w:cs="Times New Roman"/>
          <w:sz w:val="28"/>
          <w:szCs w:val="28"/>
        </w:rPr>
      </w:pPr>
    </w:p>
    <w:p w:rsidR="007F445A" w:rsidRDefault="007F445A" w:rsidP="007F445A">
      <w:pPr>
        <w:pStyle w:val="FR2"/>
        <w:tabs>
          <w:tab w:val="left" w:pos="5700"/>
        </w:tabs>
        <w:spacing w:before="0"/>
        <w:ind w:left="6237"/>
        <w:rPr>
          <w:rFonts w:ascii="Times New Roman" w:hAnsi="Times New Roman" w:cs="Times New Roman"/>
          <w:sz w:val="28"/>
          <w:szCs w:val="28"/>
        </w:rPr>
      </w:pPr>
    </w:p>
    <w:p w:rsidR="00ED0E49" w:rsidRDefault="00ED0E49" w:rsidP="007F445A">
      <w:pPr>
        <w:pStyle w:val="FR2"/>
        <w:tabs>
          <w:tab w:val="left" w:pos="5700"/>
        </w:tabs>
        <w:spacing w:before="0"/>
        <w:ind w:left="6237"/>
        <w:rPr>
          <w:rFonts w:ascii="Times New Roman" w:hAnsi="Times New Roman" w:cs="Times New Roman"/>
          <w:sz w:val="24"/>
          <w:szCs w:val="24"/>
        </w:rPr>
      </w:pPr>
    </w:p>
    <w:p w:rsidR="00873C14"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lastRenderedPageBreak/>
        <w:t>Приложение № 1</w:t>
      </w:r>
    </w:p>
    <w:p w:rsidR="00873C14"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 xml:space="preserve">к решению Совета </w:t>
      </w:r>
      <w:r w:rsidR="007F445A" w:rsidRPr="0072657C">
        <w:rPr>
          <w:rFonts w:ascii="Times New Roman" w:hAnsi="Times New Roman" w:cs="Times New Roman"/>
          <w:sz w:val="24"/>
          <w:szCs w:val="24"/>
        </w:rPr>
        <w:t>городского</w:t>
      </w:r>
    </w:p>
    <w:p w:rsidR="00873C14" w:rsidRPr="0072657C" w:rsidRDefault="007F445A"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п</w:t>
      </w:r>
      <w:r w:rsidR="00873C14" w:rsidRPr="0072657C">
        <w:rPr>
          <w:rFonts w:ascii="Times New Roman" w:hAnsi="Times New Roman" w:cs="Times New Roman"/>
          <w:sz w:val="24"/>
          <w:szCs w:val="24"/>
        </w:rPr>
        <w:t xml:space="preserve">оселения </w:t>
      </w:r>
      <w:r w:rsidRPr="0072657C">
        <w:rPr>
          <w:rFonts w:ascii="Times New Roman" w:hAnsi="Times New Roman" w:cs="Times New Roman"/>
          <w:sz w:val="24"/>
          <w:szCs w:val="24"/>
        </w:rPr>
        <w:t>город Белебей</w:t>
      </w:r>
    </w:p>
    <w:p w:rsidR="007F445A"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 xml:space="preserve">муниципального района </w:t>
      </w:r>
    </w:p>
    <w:p w:rsidR="007F445A"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Белебеевскийрайон</w:t>
      </w:r>
    </w:p>
    <w:p w:rsidR="00873C14"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Республики Башкортостан</w:t>
      </w:r>
    </w:p>
    <w:p w:rsidR="00873C14" w:rsidRPr="0072657C" w:rsidRDefault="00873C14" w:rsidP="001117D3">
      <w:pPr>
        <w:pStyle w:val="FR2"/>
        <w:tabs>
          <w:tab w:val="left" w:pos="5954"/>
        </w:tabs>
        <w:spacing w:before="0"/>
        <w:ind w:left="5812" w:firstLine="142"/>
        <w:jc w:val="both"/>
        <w:rPr>
          <w:rFonts w:ascii="Times New Roman" w:hAnsi="Times New Roman" w:cs="Times New Roman"/>
          <w:sz w:val="24"/>
          <w:szCs w:val="24"/>
        </w:rPr>
      </w:pPr>
      <w:r w:rsidRPr="0072657C">
        <w:rPr>
          <w:rFonts w:ascii="Times New Roman" w:hAnsi="Times New Roman" w:cs="Times New Roman"/>
          <w:sz w:val="24"/>
          <w:szCs w:val="24"/>
        </w:rPr>
        <w:t xml:space="preserve">от </w:t>
      </w:r>
      <w:r w:rsidR="007F7E06">
        <w:rPr>
          <w:rFonts w:ascii="Times New Roman" w:hAnsi="Times New Roman" w:cs="Times New Roman"/>
          <w:sz w:val="24"/>
          <w:szCs w:val="24"/>
        </w:rPr>
        <w:t>30 июня</w:t>
      </w:r>
      <w:r w:rsidR="00B35AA9" w:rsidRPr="0072657C">
        <w:rPr>
          <w:rFonts w:ascii="Times New Roman" w:hAnsi="Times New Roman" w:cs="Times New Roman"/>
          <w:sz w:val="24"/>
          <w:szCs w:val="24"/>
        </w:rPr>
        <w:t xml:space="preserve"> </w:t>
      </w:r>
      <w:r w:rsidRPr="0072657C">
        <w:rPr>
          <w:rFonts w:ascii="Times New Roman" w:hAnsi="Times New Roman" w:cs="Times New Roman"/>
          <w:sz w:val="24"/>
          <w:szCs w:val="24"/>
        </w:rPr>
        <w:t>2022 г. №</w:t>
      </w:r>
      <w:r w:rsidR="007F7E06">
        <w:rPr>
          <w:rFonts w:ascii="Times New Roman" w:hAnsi="Times New Roman" w:cs="Times New Roman"/>
          <w:sz w:val="24"/>
          <w:szCs w:val="24"/>
        </w:rPr>
        <w:t>171</w:t>
      </w:r>
    </w:p>
    <w:p w:rsidR="00873C14" w:rsidRPr="0072657C" w:rsidRDefault="00873C14" w:rsidP="00873C14">
      <w:pPr>
        <w:rPr>
          <w:rFonts w:cs="Times New Roman"/>
          <w:noProof/>
          <w:sz w:val="28"/>
          <w:szCs w:val="28"/>
        </w:rPr>
      </w:pPr>
    </w:p>
    <w:p w:rsidR="00771554" w:rsidRPr="0072657C" w:rsidRDefault="00873C14" w:rsidP="00771554">
      <w:pPr>
        <w:ind w:right="-8" w:firstLine="567"/>
        <w:jc w:val="center"/>
        <w:rPr>
          <w:rFonts w:cs="Times New Roman"/>
          <w:b/>
          <w:bCs/>
          <w:sz w:val="28"/>
          <w:szCs w:val="28"/>
        </w:rPr>
      </w:pPr>
      <w:r w:rsidRPr="0072657C">
        <w:rPr>
          <w:rFonts w:cs="Times New Roman"/>
          <w:b/>
          <w:bCs/>
          <w:sz w:val="28"/>
          <w:szCs w:val="28"/>
        </w:rPr>
        <w:t xml:space="preserve">Правила присвоения, изменения и аннулирования адресов </w:t>
      </w:r>
    </w:p>
    <w:p w:rsidR="001117D3" w:rsidRPr="0072657C" w:rsidRDefault="00873C14" w:rsidP="00771554">
      <w:pPr>
        <w:ind w:right="-8" w:firstLine="567"/>
        <w:jc w:val="center"/>
        <w:rPr>
          <w:rFonts w:cs="Times New Roman"/>
          <w:b/>
          <w:sz w:val="28"/>
          <w:szCs w:val="28"/>
        </w:rPr>
      </w:pPr>
      <w:r w:rsidRPr="0072657C">
        <w:rPr>
          <w:rFonts w:cs="Times New Roman"/>
          <w:b/>
          <w:bCs/>
          <w:sz w:val="28"/>
          <w:szCs w:val="28"/>
        </w:rPr>
        <w:t xml:space="preserve">объектовадресации, расположенных </w:t>
      </w:r>
      <w:r w:rsidRPr="0072657C">
        <w:rPr>
          <w:rFonts w:cs="Times New Roman"/>
          <w:b/>
          <w:sz w:val="28"/>
          <w:szCs w:val="28"/>
        </w:rPr>
        <w:t>в границах</w:t>
      </w:r>
      <w:r w:rsidRPr="0072657C">
        <w:rPr>
          <w:rFonts w:cs="Times New Roman"/>
          <w:b/>
          <w:bCs/>
          <w:sz w:val="28"/>
          <w:szCs w:val="28"/>
        </w:rPr>
        <w:t xml:space="preserve"> территории </w:t>
      </w:r>
      <w:r w:rsidR="00B441A8" w:rsidRPr="0072657C">
        <w:rPr>
          <w:rFonts w:cs="Times New Roman"/>
          <w:b/>
          <w:sz w:val="28"/>
          <w:szCs w:val="28"/>
        </w:rPr>
        <w:t>городского поселения город Белебей</w:t>
      </w:r>
      <w:r w:rsidRPr="0072657C">
        <w:rPr>
          <w:rFonts w:cs="Times New Roman"/>
          <w:b/>
          <w:sz w:val="28"/>
          <w:szCs w:val="28"/>
        </w:rPr>
        <w:t xml:space="preserve"> муниципального района</w:t>
      </w:r>
    </w:p>
    <w:p w:rsidR="00873C14" w:rsidRPr="0072657C" w:rsidRDefault="00873C14" w:rsidP="00771554">
      <w:pPr>
        <w:ind w:right="-8" w:firstLine="567"/>
        <w:jc w:val="center"/>
        <w:rPr>
          <w:rFonts w:cs="Times New Roman"/>
          <w:b/>
          <w:bCs/>
          <w:sz w:val="28"/>
          <w:szCs w:val="28"/>
        </w:rPr>
      </w:pPr>
      <w:r w:rsidRPr="0072657C">
        <w:rPr>
          <w:rFonts w:cs="Times New Roman"/>
          <w:b/>
          <w:sz w:val="28"/>
          <w:szCs w:val="28"/>
        </w:rPr>
        <w:t xml:space="preserve"> Белебеевский район</w:t>
      </w:r>
      <w:r w:rsidRPr="0072657C">
        <w:rPr>
          <w:rFonts w:cs="Times New Roman"/>
          <w:b/>
          <w:bCs/>
          <w:sz w:val="28"/>
          <w:szCs w:val="28"/>
        </w:rPr>
        <w:t xml:space="preserve"> Республики Башкортостан</w:t>
      </w:r>
    </w:p>
    <w:p w:rsidR="00873C14" w:rsidRPr="0072657C" w:rsidRDefault="00873C14" w:rsidP="00873C14">
      <w:pPr>
        <w:ind w:firstLine="567"/>
        <w:jc w:val="center"/>
        <w:rPr>
          <w:rFonts w:cs="Times New Roman"/>
          <w:b/>
          <w:bCs/>
          <w:sz w:val="28"/>
          <w:szCs w:val="28"/>
        </w:rPr>
      </w:pPr>
      <w:r w:rsidRPr="0072657C">
        <w:rPr>
          <w:rFonts w:cs="Times New Roman"/>
          <w:sz w:val="28"/>
          <w:szCs w:val="28"/>
        </w:rPr>
        <w:br/>
      </w:r>
      <w:r w:rsidRPr="0072657C">
        <w:rPr>
          <w:rFonts w:cs="Times New Roman"/>
          <w:b/>
          <w:bCs/>
          <w:sz w:val="28"/>
          <w:szCs w:val="28"/>
        </w:rPr>
        <w:t>1. Общие положения</w:t>
      </w:r>
    </w:p>
    <w:p w:rsidR="00ED0E49" w:rsidRPr="0072657C" w:rsidRDefault="00ED0E49" w:rsidP="00873C14">
      <w:pPr>
        <w:ind w:firstLine="567"/>
        <w:jc w:val="center"/>
        <w:rPr>
          <w:rFonts w:cs="Times New Roman"/>
          <w:b/>
          <w:bCs/>
          <w:sz w:val="28"/>
          <w:szCs w:val="28"/>
        </w:rPr>
      </w:pP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1.1. </w:t>
      </w:r>
      <w:proofErr w:type="gramStart"/>
      <w:r w:rsidRPr="0072657C">
        <w:rPr>
          <w:rFonts w:cs="Times New Roman"/>
          <w:sz w:val="28"/>
          <w:szCs w:val="28"/>
        </w:rPr>
        <w:t xml:space="preserve">Правила присвоения, изменения и аннулирования адресов объектов адресации, расположенных </w:t>
      </w:r>
      <w:r w:rsidR="00D8463F" w:rsidRPr="0072657C">
        <w:rPr>
          <w:rFonts w:cs="Times New Roman"/>
          <w:sz w:val="28"/>
          <w:szCs w:val="28"/>
        </w:rPr>
        <w:t>в</w:t>
      </w:r>
      <w:r w:rsidR="00560242">
        <w:rPr>
          <w:rFonts w:cs="Times New Roman"/>
          <w:sz w:val="28"/>
          <w:szCs w:val="28"/>
        </w:rPr>
        <w:t xml:space="preserve"> </w:t>
      </w:r>
      <w:r w:rsidR="00D8463F" w:rsidRPr="0072657C">
        <w:rPr>
          <w:rFonts w:cs="Times New Roman"/>
          <w:sz w:val="28"/>
          <w:szCs w:val="28"/>
        </w:rPr>
        <w:t xml:space="preserve">границах </w:t>
      </w:r>
      <w:r w:rsidRPr="0072657C">
        <w:rPr>
          <w:rFonts w:cs="Times New Roman"/>
          <w:sz w:val="28"/>
          <w:szCs w:val="28"/>
        </w:rPr>
        <w:t xml:space="preserve">территории </w:t>
      </w:r>
      <w:r w:rsidR="00D8463F"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(далее - Правила) разработаны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w:t>
      </w:r>
      <w:proofErr w:type="gramEnd"/>
      <w:r w:rsidRPr="0072657C">
        <w:rPr>
          <w:rFonts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(далее – Правила присвоения адреса) и устанавливают на его территории единый порядок присвоения, изменения и аннулирования адреса объектам адресации, включая требования к структуре адреса.</w:t>
      </w:r>
    </w:p>
    <w:p w:rsidR="00873C14" w:rsidRPr="0072657C" w:rsidRDefault="00873C14" w:rsidP="00873C14">
      <w:pPr>
        <w:ind w:firstLine="567"/>
        <w:jc w:val="both"/>
        <w:rPr>
          <w:rFonts w:cs="Times New Roman"/>
          <w:sz w:val="28"/>
          <w:szCs w:val="28"/>
        </w:rPr>
      </w:pPr>
      <w:r w:rsidRPr="0072657C">
        <w:rPr>
          <w:rFonts w:cs="Times New Roman"/>
          <w:sz w:val="28"/>
          <w:szCs w:val="28"/>
        </w:rPr>
        <w:t>1.2. Целью настоящих Правил является обеспечение унификации структуры адресной информации, единообразного наименования входящих в нее элементов и формирования единого подхода к адресации.</w:t>
      </w:r>
    </w:p>
    <w:p w:rsidR="00873C14" w:rsidRPr="0072657C" w:rsidRDefault="00873C14" w:rsidP="00873C14">
      <w:pPr>
        <w:ind w:firstLine="567"/>
        <w:jc w:val="both"/>
        <w:rPr>
          <w:rFonts w:cs="Times New Roman"/>
          <w:sz w:val="28"/>
          <w:szCs w:val="28"/>
        </w:rPr>
      </w:pPr>
      <w:r w:rsidRPr="0072657C">
        <w:rPr>
          <w:rFonts w:cs="Times New Roman"/>
          <w:sz w:val="28"/>
          <w:szCs w:val="28"/>
        </w:rPr>
        <w:t>1.3. Задачами настоящих Правил являются:</w:t>
      </w:r>
    </w:p>
    <w:p w:rsidR="00873C14" w:rsidRPr="0072657C" w:rsidRDefault="00873C14" w:rsidP="00873C14">
      <w:pPr>
        <w:ind w:firstLine="567"/>
        <w:jc w:val="both"/>
        <w:rPr>
          <w:rFonts w:cs="Times New Roman"/>
          <w:sz w:val="28"/>
          <w:szCs w:val="28"/>
        </w:rPr>
      </w:pPr>
      <w:r w:rsidRPr="0072657C">
        <w:rPr>
          <w:rFonts w:cs="Times New Roman"/>
          <w:sz w:val="28"/>
          <w:szCs w:val="28"/>
        </w:rPr>
        <w:t>-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873C14" w:rsidRPr="0072657C" w:rsidRDefault="00873C14" w:rsidP="00873C14">
      <w:pPr>
        <w:ind w:firstLine="567"/>
        <w:jc w:val="both"/>
        <w:rPr>
          <w:rFonts w:cs="Times New Roman"/>
          <w:sz w:val="28"/>
          <w:szCs w:val="28"/>
        </w:rPr>
      </w:pPr>
      <w:r w:rsidRPr="0072657C">
        <w:rPr>
          <w:rFonts w:cs="Times New Roman"/>
          <w:sz w:val="28"/>
          <w:szCs w:val="28"/>
        </w:rPr>
        <w:t>- обеспечение достоверности, полноты и актуальности сведений об адресах объектов адресации, содержащихся в Государственном адресном реестре  (далее – ГАР);</w:t>
      </w:r>
    </w:p>
    <w:p w:rsidR="00873C14" w:rsidRPr="0072657C" w:rsidRDefault="00873C14" w:rsidP="00873C14">
      <w:pPr>
        <w:ind w:firstLine="567"/>
        <w:jc w:val="both"/>
        <w:rPr>
          <w:rFonts w:cs="Times New Roman"/>
          <w:sz w:val="28"/>
          <w:szCs w:val="28"/>
        </w:rPr>
      </w:pPr>
      <w:r w:rsidRPr="0072657C">
        <w:rPr>
          <w:rFonts w:cs="Times New Roman"/>
          <w:sz w:val="28"/>
          <w:szCs w:val="28"/>
        </w:rPr>
        <w:t>- открытость содержащихся в ГАР сведений об адресах.</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1.4. Присвоение,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 Надлежащим лицом является собственник объекта адресации, обладающий одним из следующих вещных прав на объект адресации: </w:t>
      </w:r>
    </w:p>
    <w:p w:rsidR="00873C14" w:rsidRPr="0072657C" w:rsidRDefault="00873C14" w:rsidP="00873C14">
      <w:pPr>
        <w:ind w:firstLine="567"/>
        <w:jc w:val="both"/>
        <w:rPr>
          <w:rFonts w:cs="Times New Roman"/>
          <w:sz w:val="28"/>
          <w:szCs w:val="28"/>
        </w:rPr>
      </w:pPr>
      <w:r w:rsidRPr="0072657C">
        <w:rPr>
          <w:rFonts w:cs="Times New Roman"/>
          <w:sz w:val="28"/>
          <w:szCs w:val="28"/>
        </w:rPr>
        <w:t>а)</w:t>
      </w:r>
      <w:r w:rsidR="00560242">
        <w:rPr>
          <w:rFonts w:cs="Times New Roman"/>
          <w:sz w:val="28"/>
          <w:szCs w:val="28"/>
        </w:rPr>
        <w:t xml:space="preserve"> </w:t>
      </w:r>
      <w:r w:rsidRPr="0072657C">
        <w:rPr>
          <w:rFonts w:cs="Times New Roman"/>
          <w:sz w:val="28"/>
          <w:szCs w:val="28"/>
        </w:rPr>
        <w:t>право хозяйственного ведения;</w:t>
      </w:r>
    </w:p>
    <w:p w:rsidR="00873C14" w:rsidRPr="0072657C" w:rsidRDefault="00873C14" w:rsidP="00873C14">
      <w:pPr>
        <w:ind w:firstLine="567"/>
        <w:jc w:val="both"/>
        <w:rPr>
          <w:rFonts w:cs="Times New Roman"/>
          <w:sz w:val="28"/>
          <w:szCs w:val="28"/>
        </w:rPr>
      </w:pPr>
      <w:r w:rsidRPr="0072657C">
        <w:rPr>
          <w:rFonts w:cs="Times New Roman"/>
          <w:sz w:val="28"/>
          <w:szCs w:val="28"/>
        </w:rPr>
        <w:t>б)</w:t>
      </w:r>
      <w:r w:rsidR="00560242">
        <w:rPr>
          <w:rFonts w:cs="Times New Roman"/>
          <w:sz w:val="28"/>
          <w:szCs w:val="28"/>
        </w:rPr>
        <w:t xml:space="preserve"> </w:t>
      </w:r>
      <w:r w:rsidRPr="0072657C">
        <w:rPr>
          <w:rFonts w:cs="Times New Roman"/>
          <w:sz w:val="28"/>
          <w:szCs w:val="28"/>
        </w:rPr>
        <w:t>право оперативного управления;</w:t>
      </w:r>
    </w:p>
    <w:p w:rsidR="00873C14" w:rsidRPr="0072657C" w:rsidRDefault="00873C14" w:rsidP="00873C14">
      <w:pPr>
        <w:ind w:firstLine="567"/>
        <w:jc w:val="both"/>
        <w:rPr>
          <w:rFonts w:cs="Times New Roman"/>
          <w:sz w:val="28"/>
          <w:szCs w:val="28"/>
        </w:rPr>
      </w:pPr>
      <w:r w:rsidRPr="0072657C">
        <w:rPr>
          <w:rFonts w:cs="Times New Roman"/>
          <w:sz w:val="28"/>
          <w:szCs w:val="28"/>
        </w:rPr>
        <w:t>в)</w:t>
      </w:r>
      <w:r w:rsidR="00560242">
        <w:rPr>
          <w:rFonts w:cs="Times New Roman"/>
          <w:sz w:val="28"/>
          <w:szCs w:val="28"/>
        </w:rPr>
        <w:t xml:space="preserve"> </w:t>
      </w:r>
      <w:r w:rsidRPr="0072657C">
        <w:rPr>
          <w:rFonts w:cs="Times New Roman"/>
          <w:sz w:val="28"/>
          <w:szCs w:val="28"/>
        </w:rPr>
        <w:t>право пожизненно наследуемого владения;</w:t>
      </w:r>
    </w:p>
    <w:p w:rsidR="00873C14" w:rsidRPr="0072657C" w:rsidRDefault="00873C14" w:rsidP="00873C14">
      <w:pPr>
        <w:ind w:firstLine="567"/>
        <w:jc w:val="both"/>
        <w:rPr>
          <w:rFonts w:cs="Times New Roman"/>
          <w:sz w:val="28"/>
          <w:szCs w:val="28"/>
        </w:rPr>
      </w:pPr>
      <w:r w:rsidRPr="0072657C">
        <w:rPr>
          <w:rFonts w:cs="Times New Roman"/>
          <w:sz w:val="28"/>
          <w:szCs w:val="28"/>
        </w:rPr>
        <w:lastRenderedPageBreak/>
        <w:t>г) право постоянного (бессрочного) пользования.</w:t>
      </w:r>
    </w:p>
    <w:p w:rsidR="00873C14" w:rsidRPr="0072657C" w:rsidRDefault="00873C14" w:rsidP="00873C14">
      <w:pPr>
        <w:ind w:firstLine="567"/>
        <w:jc w:val="both"/>
        <w:rPr>
          <w:rFonts w:cs="Times New Roman"/>
          <w:sz w:val="28"/>
          <w:szCs w:val="28"/>
        </w:rPr>
      </w:pPr>
      <w:proofErr w:type="gramStart"/>
      <w:r w:rsidRPr="0072657C">
        <w:rPr>
          <w:rFonts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roofErr w:type="gramEnd"/>
    </w:p>
    <w:p w:rsidR="00873C14" w:rsidRPr="0072657C" w:rsidRDefault="00873C14" w:rsidP="00873C14">
      <w:pPr>
        <w:ind w:firstLine="567"/>
        <w:jc w:val="both"/>
        <w:rPr>
          <w:rFonts w:cs="Times New Roman"/>
          <w:sz w:val="28"/>
          <w:szCs w:val="28"/>
        </w:rPr>
      </w:pPr>
      <w:r w:rsidRPr="0072657C">
        <w:rPr>
          <w:rFonts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73C14" w:rsidRPr="0072657C" w:rsidRDefault="00873C14" w:rsidP="00873C14">
      <w:pPr>
        <w:ind w:firstLine="567"/>
        <w:jc w:val="both"/>
        <w:rPr>
          <w:rFonts w:cs="Times New Roman"/>
          <w:sz w:val="28"/>
          <w:szCs w:val="28"/>
        </w:rPr>
      </w:pPr>
      <w:r w:rsidRPr="0072657C">
        <w:rPr>
          <w:rFonts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От имени лица, указанного в абзаце 2 пункта 1.4.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от 24.07.2007 года N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Орган местного самоуправления реализует свои полномочия в случае массового присвоения, изменения или аннулирования адресов объектам адресации (приведения в соответствие </w:t>
      </w:r>
      <w:proofErr w:type="gramStart"/>
      <w:r w:rsidRPr="0072657C">
        <w:rPr>
          <w:rFonts w:cs="Times New Roman"/>
          <w:sz w:val="28"/>
          <w:szCs w:val="28"/>
        </w:rPr>
        <w:t>согласно</w:t>
      </w:r>
      <w:proofErr w:type="gramEnd"/>
      <w:r w:rsidRPr="0072657C">
        <w:rPr>
          <w:rFonts w:cs="Times New Roman"/>
          <w:sz w:val="28"/>
          <w:szCs w:val="28"/>
        </w:rPr>
        <w:t xml:space="preserve"> настоящих Правил). При этом орган местного самоуправления в обязательном порядке размещает сведения о присвоенных, измененных или аннулированных адресах объектам адресации в средствах массовой информации и на сайте администрации муниципального образования.</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1.5. Решение о присвоении адреса объекту адресации, изменение и  аннулирование такого адреса утверждается </w:t>
      </w:r>
      <w:r w:rsidR="00D8463F" w:rsidRPr="0072657C">
        <w:rPr>
          <w:rFonts w:cs="Times New Roman"/>
          <w:sz w:val="28"/>
          <w:szCs w:val="28"/>
        </w:rPr>
        <w:t>г</w:t>
      </w:r>
      <w:r w:rsidRPr="0072657C">
        <w:rPr>
          <w:rFonts w:cs="Times New Roman"/>
          <w:sz w:val="28"/>
          <w:szCs w:val="28"/>
        </w:rPr>
        <w:t xml:space="preserve">лавой </w:t>
      </w:r>
      <w:r w:rsidR="00D8463F" w:rsidRPr="0072657C">
        <w:rPr>
          <w:rFonts w:cs="Times New Roman"/>
          <w:sz w:val="28"/>
          <w:szCs w:val="28"/>
        </w:rPr>
        <w:t>А</w:t>
      </w:r>
      <w:r w:rsidRPr="0072657C">
        <w:rPr>
          <w:rFonts w:cs="Times New Roman"/>
          <w:sz w:val="28"/>
          <w:szCs w:val="28"/>
        </w:rPr>
        <w:t xml:space="preserve">дминистрации </w:t>
      </w:r>
      <w:r w:rsidR="00D8463F" w:rsidRPr="0072657C">
        <w:rPr>
          <w:rFonts w:cs="Times New Roman"/>
          <w:sz w:val="28"/>
          <w:szCs w:val="28"/>
        </w:rPr>
        <w:t>городского поселения город Белебей муниципального района Белебеевский район Республики Башкортостан</w:t>
      </w:r>
      <w:r w:rsidRPr="0072657C">
        <w:rPr>
          <w:rFonts w:cs="Times New Roman"/>
          <w:sz w:val="28"/>
          <w:szCs w:val="28"/>
        </w:rPr>
        <w:t xml:space="preserve">. </w:t>
      </w:r>
    </w:p>
    <w:p w:rsidR="00873C14" w:rsidRPr="0072657C" w:rsidRDefault="00873C14" w:rsidP="00873C14">
      <w:pPr>
        <w:ind w:firstLine="567"/>
        <w:jc w:val="both"/>
        <w:rPr>
          <w:rFonts w:cs="Times New Roman"/>
          <w:sz w:val="28"/>
          <w:szCs w:val="28"/>
        </w:rPr>
      </w:pPr>
      <w:r w:rsidRPr="0072657C">
        <w:rPr>
          <w:rFonts w:cs="Times New Roman"/>
          <w:sz w:val="28"/>
          <w:szCs w:val="28"/>
        </w:rPr>
        <w:t>1.6. Объектом адресации признается объект недвижимости, расположенный на землях с установленной категорией «Земли населенных пунктов»:</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а) земельный участок как объект земельных отношений – часть поверхности земли, границы которой описаны и удостоверены в установленном порядке; </w:t>
      </w:r>
    </w:p>
    <w:p w:rsidR="00873C14" w:rsidRPr="0072657C" w:rsidRDefault="00873C14" w:rsidP="00873C14">
      <w:pPr>
        <w:ind w:firstLine="567"/>
        <w:jc w:val="both"/>
        <w:rPr>
          <w:rFonts w:cs="Times New Roman"/>
          <w:sz w:val="28"/>
          <w:szCs w:val="28"/>
        </w:rPr>
      </w:pPr>
      <w:r w:rsidRPr="0072657C">
        <w:rPr>
          <w:rFonts w:cs="Times New Roman"/>
          <w:sz w:val="28"/>
          <w:szCs w:val="28"/>
        </w:rPr>
        <w:t>б) здание - результат строительства, представляющий собой объемную строительную систему, имеющую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73C14" w:rsidRPr="0072657C" w:rsidRDefault="00873C14" w:rsidP="00873C14">
      <w:pPr>
        <w:ind w:firstLine="567"/>
        <w:jc w:val="both"/>
        <w:rPr>
          <w:rFonts w:cs="Times New Roman"/>
          <w:sz w:val="28"/>
          <w:szCs w:val="28"/>
        </w:rPr>
      </w:pPr>
      <w:r w:rsidRPr="0072657C">
        <w:rPr>
          <w:rFonts w:cs="Times New Roman"/>
          <w:sz w:val="28"/>
          <w:szCs w:val="28"/>
        </w:rPr>
        <w:t>в) строение - отдельно построенное здание, дом, состоящие из одной или нескольких частей как одно целое, а также служебные строения;</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г) сооружение - результат строительства, представляющий собой объемную, плоскостную или линейную строительную систему, имеющую </w:t>
      </w:r>
      <w:r w:rsidRPr="0072657C">
        <w:rPr>
          <w:rFonts w:cs="Times New Roman"/>
          <w:sz w:val="28"/>
          <w:szCs w:val="28"/>
        </w:rPr>
        <w:lastRenderedPageBreak/>
        <w:t xml:space="preserve">наземную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873C14" w:rsidRPr="0072657C" w:rsidRDefault="00873C14" w:rsidP="00873C14">
      <w:pPr>
        <w:ind w:firstLine="567"/>
        <w:jc w:val="both"/>
        <w:rPr>
          <w:rFonts w:cs="Times New Roman"/>
          <w:sz w:val="28"/>
          <w:szCs w:val="28"/>
        </w:rPr>
      </w:pPr>
      <w:r w:rsidRPr="0072657C">
        <w:rPr>
          <w:rFonts w:cs="Times New Roman"/>
          <w:sz w:val="28"/>
          <w:szCs w:val="28"/>
        </w:rPr>
        <w:t>д) домовладение - совокупность принадлежащих гражданину на праве частной собственности жилого дома и подсобных построек, расположенных на земельном участке;</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е) индивидуальный жилой дом - отдельно стоящий жилой дом с количеством этажей не более чем три, предназначенный для проживания одной семьи; </w:t>
      </w:r>
    </w:p>
    <w:p w:rsidR="00873C14" w:rsidRPr="0072657C" w:rsidRDefault="00873C14" w:rsidP="00873C14">
      <w:pPr>
        <w:ind w:firstLine="567"/>
        <w:jc w:val="both"/>
        <w:rPr>
          <w:rFonts w:cs="Times New Roman"/>
          <w:sz w:val="28"/>
          <w:szCs w:val="28"/>
        </w:rPr>
      </w:pPr>
      <w:r w:rsidRPr="0072657C">
        <w:rPr>
          <w:rFonts w:cs="Times New Roman"/>
          <w:sz w:val="28"/>
          <w:szCs w:val="28"/>
        </w:rPr>
        <w:t>ж) многоквартирный жилой дом - дом, состоящий из двух и более квартир, имеющих самостоятельные выходы на общий для всего дома земельный участок, прилегающий к жилому дому, либо в помещения общего пользования в таком доме;</w:t>
      </w:r>
    </w:p>
    <w:p w:rsidR="00873C14" w:rsidRPr="0072657C" w:rsidRDefault="00873C14" w:rsidP="00873C14">
      <w:pPr>
        <w:ind w:firstLine="567"/>
        <w:jc w:val="both"/>
        <w:rPr>
          <w:rFonts w:cs="Times New Roman"/>
          <w:sz w:val="28"/>
          <w:szCs w:val="28"/>
        </w:rPr>
      </w:pPr>
      <w:r w:rsidRPr="0072657C">
        <w:rPr>
          <w:rFonts w:cs="Times New Roman"/>
          <w:sz w:val="28"/>
          <w:szCs w:val="28"/>
        </w:rPr>
        <w:t>з) помещение - единица комплекса недвижимого имущества (часть жилого здания, связанный с ним иной объект недвижимости), выделенная в натуре, предназначенная для жилых, нежилых или иных целей самостоятельного использования и находящаяся в собственности физического или юридического лица.</w:t>
      </w:r>
    </w:p>
    <w:p w:rsidR="00873C14" w:rsidRPr="0072657C" w:rsidRDefault="00873C14" w:rsidP="00873C14">
      <w:pPr>
        <w:ind w:firstLine="567"/>
        <w:jc w:val="both"/>
        <w:rPr>
          <w:rFonts w:cs="Times New Roman"/>
          <w:sz w:val="28"/>
          <w:szCs w:val="28"/>
        </w:rPr>
      </w:pPr>
      <w:r w:rsidRPr="0072657C">
        <w:rPr>
          <w:rFonts w:cs="Times New Roman"/>
          <w:sz w:val="28"/>
          <w:szCs w:val="28"/>
        </w:rPr>
        <w:t>Пространство под навесом и пространство, ограниченное сетчатыми или решетчатыми ограждающими конструкциями, не являются помещениями;</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и) </w:t>
      </w:r>
      <w:proofErr w:type="spellStart"/>
      <w:r w:rsidRPr="0072657C">
        <w:rPr>
          <w:rFonts w:cs="Times New Roman"/>
          <w:sz w:val="28"/>
          <w:szCs w:val="28"/>
        </w:rPr>
        <w:t>машино-место</w:t>
      </w:r>
      <w:proofErr w:type="spellEnd"/>
      <w:r w:rsidRPr="0072657C">
        <w:rPr>
          <w:rFonts w:cs="Times New Roman"/>
          <w:sz w:val="28"/>
          <w:szCs w:val="28"/>
        </w:rPr>
        <w:t xml:space="preserve">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w:t>
      </w:r>
    </w:p>
    <w:p w:rsidR="00873C14" w:rsidRPr="0072657C" w:rsidRDefault="00873C14" w:rsidP="00873C14">
      <w:pPr>
        <w:ind w:firstLine="567"/>
        <w:jc w:val="both"/>
        <w:rPr>
          <w:rFonts w:cs="Times New Roman"/>
          <w:sz w:val="28"/>
          <w:szCs w:val="28"/>
        </w:rPr>
      </w:pPr>
      <w:r w:rsidRPr="0072657C">
        <w:rPr>
          <w:rFonts w:cs="Times New Roman"/>
          <w:sz w:val="28"/>
          <w:szCs w:val="28"/>
        </w:rPr>
        <w:t>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(далее – ЕГРН).</w:t>
      </w:r>
    </w:p>
    <w:p w:rsidR="00873C14" w:rsidRPr="0072657C" w:rsidRDefault="00873C14" w:rsidP="00873C14">
      <w:pPr>
        <w:ind w:firstLine="567"/>
        <w:jc w:val="both"/>
        <w:rPr>
          <w:rFonts w:cs="Times New Roman"/>
          <w:sz w:val="28"/>
          <w:szCs w:val="28"/>
        </w:rPr>
      </w:pPr>
      <w:r w:rsidRPr="0072657C">
        <w:rPr>
          <w:rFonts w:cs="Times New Roman"/>
          <w:sz w:val="28"/>
          <w:szCs w:val="28"/>
        </w:rPr>
        <w:t>Допускается одновременное присвоение адреса объекту адресации и подготовка, необходимых в соответствии с действующим законодательством, документов для постановки его на государственный кадастровый учет.</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1.7. Лица, уполномоченные осуществлять адресацию (присваивать, изменять и аннулировать адреса) объектов недвижимости, определяются </w:t>
      </w:r>
      <w:r w:rsidR="00D8463F" w:rsidRPr="0072657C">
        <w:rPr>
          <w:rFonts w:cs="Times New Roman"/>
          <w:sz w:val="28"/>
          <w:szCs w:val="28"/>
        </w:rPr>
        <w:t>г</w:t>
      </w:r>
      <w:r w:rsidRPr="0072657C">
        <w:rPr>
          <w:rFonts w:cs="Times New Roman"/>
          <w:sz w:val="28"/>
          <w:szCs w:val="28"/>
        </w:rPr>
        <w:t xml:space="preserve">лавой </w:t>
      </w:r>
      <w:r w:rsidR="00D8463F" w:rsidRPr="0072657C">
        <w:rPr>
          <w:rFonts w:cs="Times New Roman"/>
          <w:sz w:val="28"/>
          <w:szCs w:val="28"/>
        </w:rPr>
        <w:t>А</w:t>
      </w:r>
      <w:r w:rsidRPr="0072657C">
        <w:rPr>
          <w:rFonts w:cs="Times New Roman"/>
          <w:sz w:val="28"/>
          <w:szCs w:val="28"/>
        </w:rPr>
        <w:t xml:space="preserve">дминистрации </w:t>
      </w:r>
      <w:r w:rsidR="00D8463F"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и несут ответственность за достоверность, сохранность, рассылку и передачу потребителям адресной информации в соответствии с нормами действующего законодательства.</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Решением уполномоченного органа устанавливается перечень элементов структуры адреса и правила сокращенного наименования </w:t>
      </w:r>
      <w:proofErr w:type="spellStart"/>
      <w:r w:rsidRPr="0072657C">
        <w:rPr>
          <w:rFonts w:cs="Times New Roman"/>
          <w:sz w:val="28"/>
          <w:szCs w:val="28"/>
        </w:rPr>
        <w:t>адресообразующих</w:t>
      </w:r>
      <w:proofErr w:type="spellEnd"/>
      <w:r w:rsidR="00560242">
        <w:rPr>
          <w:rFonts w:cs="Times New Roman"/>
          <w:sz w:val="28"/>
          <w:szCs w:val="28"/>
        </w:rPr>
        <w:t xml:space="preserve"> </w:t>
      </w:r>
      <w:r w:rsidRPr="0072657C">
        <w:rPr>
          <w:rFonts w:cs="Times New Roman"/>
          <w:sz w:val="28"/>
          <w:szCs w:val="28"/>
        </w:rPr>
        <w:t>элементов, используемых в границах населенных пунктов муниципального образования (далее – Перечень структуры адреса) (Приложение).</w:t>
      </w:r>
    </w:p>
    <w:p w:rsidR="00873C14" w:rsidRPr="0072657C" w:rsidRDefault="00873C14" w:rsidP="00873C14">
      <w:pPr>
        <w:ind w:firstLine="567"/>
        <w:jc w:val="both"/>
        <w:rPr>
          <w:rFonts w:cs="Times New Roman"/>
          <w:sz w:val="28"/>
          <w:szCs w:val="28"/>
        </w:rPr>
      </w:pPr>
      <w:r w:rsidRPr="0072657C">
        <w:rPr>
          <w:rFonts w:cs="Times New Roman"/>
          <w:sz w:val="28"/>
          <w:szCs w:val="28"/>
        </w:rPr>
        <w:t>1.8. Присвоение и изменение адреса объекту адресация осуществляется согласно документам территориального планирования, генеральному плану и утвержденным Правилам землепользования и застройки соответствующего муниципального образования, населенного пункта.</w:t>
      </w:r>
    </w:p>
    <w:p w:rsidR="00873C14" w:rsidRPr="0072657C" w:rsidRDefault="00873C14" w:rsidP="00873C14">
      <w:pPr>
        <w:ind w:firstLine="567"/>
        <w:jc w:val="center"/>
        <w:rPr>
          <w:rFonts w:cs="Times New Roman"/>
          <w:b/>
          <w:bCs/>
          <w:sz w:val="28"/>
          <w:szCs w:val="28"/>
        </w:rPr>
      </w:pPr>
    </w:p>
    <w:p w:rsidR="00B3474C" w:rsidRPr="0072657C" w:rsidRDefault="00873C14" w:rsidP="00873C14">
      <w:pPr>
        <w:jc w:val="center"/>
        <w:rPr>
          <w:rFonts w:cs="Times New Roman"/>
          <w:b/>
          <w:bCs/>
          <w:sz w:val="28"/>
          <w:szCs w:val="28"/>
        </w:rPr>
      </w:pPr>
      <w:r w:rsidRPr="0072657C">
        <w:rPr>
          <w:rFonts w:cs="Times New Roman"/>
          <w:b/>
          <w:bCs/>
          <w:sz w:val="28"/>
          <w:szCs w:val="28"/>
        </w:rPr>
        <w:lastRenderedPageBreak/>
        <w:t>2. Основные понятия, используемые в Регламенте</w:t>
      </w:r>
    </w:p>
    <w:p w:rsidR="00B3474C" w:rsidRPr="0072657C" w:rsidRDefault="00873C14" w:rsidP="00B3474C">
      <w:pPr>
        <w:ind w:left="567"/>
        <w:jc w:val="both"/>
        <w:rPr>
          <w:rFonts w:cs="Times New Roman"/>
          <w:sz w:val="28"/>
          <w:szCs w:val="28"/>
        </w:rPr>
      </w:pPr>
      <w:r w:rsidRPr="0072657C">
        <w:rPr>
          <w:rFonts w:cs="Times New Roman"/>
          <w:sz w:val="28"/>
          <w:szCs w:val="28"/>
        </w:rPr>
        <w:br/>
        <w:t>2.</w:t>
      </w:r>
      <w:r w:rsidR="00B3474C" w:rsidRPr="0072657C">
        <w:rPr>
          <w:rFonts w:cs="Times New Roman"/>
          <w:sz w:val="28"/>
          <w:szCs w:val="28"/>
        </w:rPr>
        <w:t>1.</w:t>
      </w:r>
      <w:r w:rsidRPr="0072657C">
        <w:rPr>
          <w:rFonts w:cs="Times New Roman"/>
          <w:sz w:val="28"/>
          <w:szCs w:val="28"/>
        </w:rPr>
        <w:t xml:space="preserve"> Для целей настоящих Правил используются </w:t>
      </w:r>
      <w:proofErr w:type="gramStart"/>
      <w:r w:rsidRPr="0072657C">
        <w:rPr>
          <w:rFonts w:cs="Times New Roman"/>
          <w:sz w:val="28"/>
          <w:szCs w:val="28"/>
        </w:rPr>
        <w:t>следующие</w:t>
      </w:r>
      <w:proofErr w:type="gramEnd"/>
      <w:r w:rsidRPr="0072657C">
        <w:rPr>
          <w:rFonts w:cs="Times New Roman"/>
          <w:sz w:val="28"/>
          <w:szCs w:val="28"/>
        </w:rPr>
        <w:t xml:space="preserve"> основные </w:t>
      </w:r>
    </w:p>
    <w:p w:rsidR="00873C14" w:rsidRPr="0072657C" w:rsidRDefault="00873C14" w:rsidP="00B3474C">
      <w:pPr>
        <w:jc w:val="both"/>
        <w:rPr>
          <w:rFonts w:cs="Times New Roman"/>
          <w:sz w:val="28"/>
          <w:szCs w:val="28"/>
        </w:rPr>
      </w:pPr>
      <w:r w:rsidRPr="0072657C">
        <w:rPr>
          <w:rFonts w:cs="Times New Roman"/>
          <w:sz w:val="28"/>
          <w:szCs w:val="28"/>
        </w:rPr>
        <w:t>понятия:</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Государственный адресный реестр (ГАР) </w:t>
      </w:r>
      <w:r w:rsidRPr="0072657C">
        <w:rPr>
          <w:rFonts w:cs="Times New Roman"/>
          <w:sz w:val="28"/>
          <w:szCs w:val="28"/>
        </w:rPr>
        <w:t xml:space="preserve">– государственный информационный ресурс, содержащий сведения об адресах; </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Федеральная информационная адресная система (ФИАС) </w:t>
      </w:r>
      <w:r w:rsidRPr="0072657C">
        <w:rPr>
          <w:rFonts w:cs="Times New Roman"/>
          <w:sz w:val="28"/>
          <w:szCs w:val="28"/>
        </w:rPr>
        <w:t>-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873C14" w:rsidRPr="0072657C" w:rsidRDefault="00873C14" w:rsidP="00873C14">
      <w:pPr>
        <w:ind w:firstLine="567"/>
        <w:jc w:val="both"/>
        <w:rPr>
          <w:rFonts w:cs="Times New Roman"/>
          <w:sz w:val="28"/>
          <w:szCs w:val="28"/>
        </w:rPr>
      </w:pPr>
      <w:proofErr w:type="gramStart"/>
      <w:r w:rsidRPr="0072657C">
        <w:rPr>
          <w:rFonts w:cs="Times New Roman"/>
          <w:b/>
          <w:bCs/>
          <w:sz w:val="28"/>
          <w:szCs w:val="28"/>
        </w:rPr>
        <w:t xml:space="preserve">Муниципальный адресный реестр (МАР) </w:t>
      </w:r>
      <w:r w:rsidRPr="0072657C">
        <w:rPr>
          <w:rFonts w:cs="Times New Roman"/>
          <w:sz w:val="28"/>
          <w:szCs w:val="28"/>
        </w:rPr>
        <w:t>– действовавший до вступления в силу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ФЗ № 443-ФЗ) муниципальный информационный ресурс поселения, содержащий свод сведений об адресах объектов, адресных элементах и документах, подтверждающих факт присвоения, подтверждения, изменения или аннулирования адреса</w:t>
      </w:r>
      <w:proofErr w:type="gramEnd"/>
      <w:r w:rsidRPr="0072657C">
        <w:rPr>
          <w:rFonts w:cs="Times New Roman"/>
          <w:sz w:val="28"/>
          <w:szCs w:val="28"/>
        </w:rPr>
        <w:t xml:space="preserve"> объекта, а также наименования и переименования адресных элементов;</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Объект адресации </w:t>
      </w:r>
      <w:r w:rsidRPr="0072657C">
        <w:rPr>
          <w:rFonts w:cs="Times New Roman"/>
          <w:sz w:val="28"/>
          <w:szCs w:val="28"/>
        </w:rPr>
        <w:t xml:space="preserve">- объект недвижимости (земельный участок, здание, сооружение, строение, помещение, </w:t>
      </w:r>
      <w:proofErr w:type="spellStart"/>
      <w:r w:rsidRPr="0072657C">
        <w:rPr>
          <w:rFonts w:cs="Times New Roman"/>
          <w:sz w:val="28"/>
          <w:szCs w:val="28"/>
        </w:rPr>
        <w:t>машино-место</w:t>
      </w:r>
      <w:proofErr w:type="spellEnd"/>
      <w:r w:rsidRPr="0072657C">
        <w:rPr>
          <w:rFonts w:cs="Times New Roman"/>
          <w:sz w:val="28"/>
          <w:szCs w:val="28"/>
        </w:rPr>
        <w:t xml:space="preserve">), расположенные на землях населенных пунктов; </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Адрес </w:t>
      </w:r>
      <w:r w:rsidRPr="0072657C">
        <w:rPr>
          <w:rFonts w:cs="Times New Roman"/>
          <w:sz w:val="28"/>
          <w:szCs w:val="28"/>
        </w:rPr>
        <w:t xml:space="preserve">-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72657C">
        <w:rPr>
          <w:rFonts w:cs="Times New Roman"/>
          <w:sz w:val="28"/>
          <w:szCs w:val="28"/>
        </w:rPr>
        <w:t>себя</w:t>
      </w:r>
      <w:proofErr w:type="gramEnd"/>
      <w:r w:rsidRPr="0072657C">
        <w:rPr>
          <w:rFonts w:cs="Times New Roman"/>
          <w:sz w:val="28"/>
          <w:szCs w:val="28"/>
        </w:rPr>
        <w:t xml:space="preserve">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Структура адреса </w:t>
      </w:r>
      <w:r w:rsidRPr="0072657C">
        <w:rPr>
          <w:rFonts w:cs="Times New Roman"/>
          <w:sz w:val="28"/>
          <w:szCs w:val="28"/>
        </w:rPr>
        <w:t xml:space="preserve">- последовательность </w:t>
      </w:r>
      <w:proofErr w:type="spellStart"/>
      <w:r w:rsidRPr="0072657C">
        <w:rPr>
          <w:rFonts w:cs="Times New Roman"/>
          <w:sz w:val="28"/>
          <w:szCs w:val="28"/>
        </w:rPr>
        <w:t>адресообразующих</w:t>
      </w:r>
      <w:proofErr w:type="spellEnd"/>
      <w:r w:rsidRPr="0072657C">
        <w:rPr>
          <w:rFonts w:cs="Times New Roman"/>
          <w:sz w:val="28"/>
          <w:szCs w:val="28"/>
        </w:rPr>
        <w:t xml:space="preserve"> элементов, описанных идентифицирующими их реквизитами адреса в зависимости от типа объекта недвижимости; </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Реквизит адреса </w:t>
      </w:r>
      <w:r w:rsidRPr="0072657C">
        <w:rPr>
          <w:rFonts w:cs="Times New Roman"/>
          <w:sz w:val="28"/>
          <w:szCs w:val="28"/>
        </w:rPr>
        <w:t>- часть адреса, описывающая местоположение объекта адресации на территории;</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Назначение объекта недвижимости </w:t>
      </w:r>
      <w:r w:rsidRPr="0072657C">
        <w:rPr>
          <w:rFonts w:cs="Times New Roman"/>
          <w:sz w:val="28"/>
          <w:szCs w:val="28"/>
        </w:rPr>
        <w:t>- дополнительный реквизит объекта адресации, указывающий его принадлежность к жилому, торговому (коммерческому) или промышленному виду деятельности;</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Адресная справка </w:t>
      </w:r>
      <w:r w:rsidRPr="0072657C">
        <w:rPr>
          <w:rFonts w:cs="Times New Roman"/>
          <w:sz w:val="28"/>
          <w:szCs w:val="28"/>
        </w:rPr>
        <w:t>- правовой акт, подтверждающий предварительный адрес, существующий адрес и т.п.;</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Регистрация адреса </w:t>
      </w:r>
      <w:r w:rsidRPr="0072657C">
        <w:rPr>
          <w:rFonts w:cs="Times New Roman"/>
          <w:sz w:val="28"/>
          <w:szCs w:val="28"/>
        </w:rPr>
        <w:t>- совокупность действий по включению в Государственный адресный реестр записи об адресе объекта недвижимости, содержащей сведения из документов, утверждающих адрес объекта недвижимости;</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Аннулирование адреса </w:t>
      </w:r>
      <w:r w:rsidRPr="0072657C">
        <w:rPr>
          <w:rFonts w:cs="Times New Roman"/>
          <w:sz w:val="28"/>
          <w:szCs w:val="28"/>
        </w:rPr>
        <w:t>- совокупность действий по исключению записи из ГАР;</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Нормализация </w:t>
      </w:r>
      <w:r w:rsidRPr="0072657C">
        <w:rPr>
          <w:rFonts w:cs="Times New Roman"/>
          <w:sz w:val="28"/>
          <w:szCs w:val="28"/>
        </w:rPr>
        <w:t>– приведение адреса объекта адресации в соответствие с требованиями действующего законодательства;</w:t>
      </w:r>
    </w:p>
    <w:p w:rsidR="00873C14" w:rsidRPr="0072657C" w:rsidRDefault="00873C14" w:rsidP="00873C14">
      <w:pPr>
        <w:ind w:firstLine="567"/>
        <w:jc w:val="both"/>
        <w:rPr>
          <w:rFonts w:cs="Times New Roman"/>
          <w:sz w:val="28"/>
          <w:szCs w:val="28"/>
        </w:rPr>
      </w:pPr>
      <w:r w:rsidRPr="0072657C">
        <w:rPr>
          <w:rFonts w:cs="Times New Roman"/>
          <w:b/>
          <w:bCs/>
          <w:sz w:val="28"/>
          <w:szCs w:val="28"/>
        </w:rPr>
        <w:lastRenderedPageBreak/>
        <w:t xml:space="preserve">Дежурный адресный план </w:t>
      </w:r>
      <w:r w:rsidRPr="0072657C">
        <w:rPr>
          <w:rFonts w:cs="Times New Roman"/>
          <w:sz w:val="28"/>
          <w:szCs w:val="28"/>
        </w:rPr>
        <w:t>- специальный цифровой план территории,</w:t>
      </w:r>
    </w:p>
    <w:p w:rsidR="00873C14" w:rsidRPr="0072657C" w:rsidRDefault="00873C14" w:rsidP="00873C14">
      <w:pPr>
        <w:ind w:firstLine="567"/>
        <w:jc w:val="both"/>
        <w:rPr>
          <w:rFonts w:cs="Times New Roman"/>
          <w:sz w:val="28"/>
          <w:szCs w:val="28"/>
        </w:rPr>
      </w:pPr>
      <w:proofErr w:type="gramStart"/>
      <w:r w:rsidRPr="0072657C">
        <w:rPr>
          <w:rFonts w:cs="Times New Roman"/>
          <w:sz w:val="28"/>
          <w:szCs w:val="28"/>
        </w:rPr>
        <w:t>содержащий</w:t>
      </w:r>
      <w:proofErr w:type="gramEnd"/>
      <w:r w:rsidRPr="0072657C">
        <w:rPr>
          <w:rFonts w:cs="Times New Roman"/>
          <w:sz w:val="28"/>
          <w:szCs w:val="28"/>
        </w:rPr>
        <w:t xml:space="preserve"> информацию о пространственном расположении объектов недвижимости и их адресов.</w:t>
      </w:r>
    </w:p>
    <w:p w:rsidR="00873C14" w:rsidRPr="0072657C" w:rsidRDefault="00873C14" w:rsidP="00873C14">
      <w:pPr>
        <w:ind w:firstLine="567"/>
        <w:jc w:val="both"/>
        <w:rPr>
          <w:rFonts w:cs="Times New Roman"/>
          <w:sz w:val="28"/>
          <w:szCs w:val="28"/>
        </w:rPr>
      </w:pPr>
      <w:r w:rsidRPr="0072657C">
        <w:rPr>
          <w:rFonts w:cs="Times New Roman"/>
          <w:b/>
          <w:bCs/>
          <w:sz w:val="28"/>
          <w:szCs w:val="28"/>
        </w:rPr>
        <w:t xml:space="preserve">Оператор ФИАС </w:t>
      </w:r>
      <w:r w:rsidRPr="0072657C">
        <w:rPr>
          <w:rFonts w:cs="Times New Roman"/>
          <w:sz w:val="28"/>
          <w:szCs w:val="28"/>
        </w:rPr>
        <w:t>- уполномоченный Правительством Российской Федерации федеральный орган исполнительной власти, осуществляющий создание и эксплуатацию ФИАС.</w:t>
      </w:r>
    </w:p>
    <w:p w:rsidR="00873C14" w:rsidRPr="0072657C" w:rsidRDefault="00873C14" w:rsidP="00873C14">
      <w:pPr>
        <w:ind w:firstLine="567"/>
        <w:jc w:val="center"/>
        <w:rPr>
          <w:rFonts w:cs="Times New Roman"/>
          <w:b/>
          <w:bCs/>
          <w:sz w:val="28"/>
          <w:szCs w:val="28"/>
        </w:rPr>
      </w:pPr>
      <w:r w:rsidRPr="0072657C">
        <w:rPr>
          <w:rFonts w:cs="Times New Roman"/>
          <w:sz w:val="28"/>
          <w:szCs w:val="28"/>
        </w:rPr>
        <w:br/>
      </w:r>
      <w:r w:rsidRPr="0072657C">
        <w:rPr>
          <w:rFonts w:cs="Times New Roman"/>
          <w:b/>
          <w:bCs/>
          <w:sz w:val="28"/>
          <w:szCs w:val="28"/>
        </w:rPr>
        <w:t>3. Организационное взаимодействие</w:t>
      </w:r>
    </w:p>
    <w:p w:rsidR="00B3474C" w:rsidRPr="0072657C" w:rsidRDefault="00B3474C" w:rsidP="00873C14">
      <w:pPr>
        <w:ind w:firstLine="567"/>
        <w:jc w:val="center"/>
        <w:rPr>
          <w:rFonts w:cs="Times New Roman"/>
          <w:b/>
          <w:bCs/>
          <w:sz w:val="28"/>
          <w:szCs w:val="28"/>
        </w:rPr>
      </w:pPr>
    </w:p>
    <w:p w:rsidR="00B35AA9" w:rsidRPr="0072657C" w:rsidRDefault="00873C14" w:rsidP="00873C14">
      <w:pPr>
        <w:ind w:firstLine="567"/>
        <w:jc w:val="both"/>
        <w:rPr>
          <w:rFonts w:cs="Times New Roman"/>
          <w:sz w:val="28"/>
          <w:szCs w:val="28"/>
        </w:rPr>
      </w:pPr>
      <w:r w:rsidRPr="0072657C">
        <w:rPr>
          <w:rFonts w:cs="Times New Roman"/>
          <w:sz w:val="28"/>
          <w:szCs w:val="28"/>
        </w:rPr>
        <w:t>3.1. Структурное взаимодействие между уполномоченными лицами,ответственными за присвоение адресов, с уполномоченными органами оператором ФИАС (ФНС) и органом, осуществляющим государственный кадастровый учет и государственную регистрацию прав (</w:t>
      </w:r>
      <w:proofErr w:type="spellStart"/>
      <w:r w:rsidRPr="0072657C">
        <w:rPr>
          <w:rFonts w:cs="Times New Roman"/>
          <w:sz w:val="28"/>
          <w:szCs w:val="28"/>
        </w:rPr>
        <w:t>Росреестр</w:t>
      </w:r>
      <w:proofErr w:type="spellEnd"/>
      <w:r w:rsidRPr="0072657C">
        <w:rPr>
          <w:rFonts w:cs="Times New Roman"/>
          <w:sz w:val="28"/>
          <w:szCs w:val="28"/>
        </w:rPr>
        <w:t>), осуществляется согласно действующе</w:t>
      </w:r>
      <w:r w:rsidR="00986D88" w:rsidRPr="0072657C">
        <w:rPr>
          <w:rFonts w:cs="Times New Roman"/>
          <w:sz w:val="28"/>
          <w:szCs w:val="28"/>
        </w:rPr>
        <w:t>му</w:t>
      </w:r>
      <w:r w:rsidRPr="0072657C">
        <w:rPr>
          <w:rFonts w:cs="Times New Roman"/>
          <w:sz w:val="28"/>
          <w:szCs w:val="28"/>
        </w:rPr>
        <w:t xml:space="preserve"> федерально</w:t>
      </w:r>
      <w:r w:rsidR="00986D88" w:rsidRPr="0072657C">
        <w:rPr>
          <w:rFonts w:cs="Times New Roman"/>
          <w:sz w:val="28"/>
          <w:szCs w:val="28"/>
        </w:rPr>
        <w:t>му</w:t>
      </w:r>
      <w:r w:rsidRPr="0072657C">
        <w:rPr>
          <w:rFonts w:cs="Times New Roman"/>
          <w:sz w:val="28"/>
          <w:szCs w:val="28"/>
        </w:rPr>
        <w:t xml:space="preserve"> законодательств</w:t>
      </w:r>
      <w:r w:rsidR="00986D88" w:rsidRPr="0072657C">
        <w:rPr>
          <w:rFonts w:cs="Times New Roman"/>
          <w:sz w:val="28"/>
          <w:szCs w:val="28"/>
        </w:rPr>
        <w:t>у</w:t>
      </w:r>
      <w:r w:rsidRPr="0072657C">
        <w:rPr>
          <w:rFonts w:cs="Times New Roman"/>
          <w:sz w:val="28"/>
          <w:szCs w:val="28"/>
        </w:rPr>
        <w:t xml:space="preserve">. </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Распределение полномочий и обязанностей при ведении ГАР на территории </w:t>
      </w:r>
      <w:r w:rsidR="00D8463F"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 xml:space="preserve"> утверждается решением </w:t>
      </w:r>
      <w:r w:rsidR="00D8463F" w:rsidRPr="0072657C">
        <w:rPr>
          <w:rFonts w:cs="Times New Roman"/>
          <w:sz w:val="28"/>
          <w:szCs w:val="28"/>
        </w:rPr>
        <w:t>г</w:t>
      </w:r>
      <w:r w:rsidRPr="0072657C">
        <w:rPr>
          <w:rFonts w:cs="Times New Roman"/>
          <w:sz w:val="28"/>
          <w:szCs w:val="28"/>
        </w:rPr>
        <w:t xml:space="preserve">лавы </w:t>
      </w:r>
      <w:r w:rsidR="00D8463F" w:rsidRPr="0072657C">
        <w:rPr>
          <w:rFonts w:cs="Times New Roman"/>
          <w:sz w:val="28"/>
          <w:szCs w:val="28"/>
        </w:rPr>
        <w:t>А</w:t>
      </w:r>
      <w:r w:rsidRPr="0072657C">
        <w:rPr>
          <w:rFonts w:cs="Times New Roman"/>
          <w:sz w:val="28"/>
          <w:szCs w:val="28"/>
        </w:rPr>
        <w:t xml:space="preserve">дминистрации </w:t>
      </w:r>
      <w:r w:rsidR="00D8463F" w:rsidRPr="0072657C">
        <w:rPr>
          <w:rFonts w:cs="Times New Roman"/>
          <w:sz w:val="28"/>
          <w:szCs w:val="28"/>
        </w:rPr>
        <w:t>городского поселения город Белебей муниципального района Белебеевский район Республики Башкортостан</w:t>
      </w:r>
      <w:r w:rsidRPr="0072657C">
        <w:rPr>
          <w:rFonts w:cs="Times New Roman"/>
          <w:sz w:val="28"/>
          <w:szCs w:val="28"/>
        </w:rPr>
        <w:t>.</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3.2. Функциональное взаимодействие по реализации и документальному обеспечению процедур по ведению Государственного адресного реестра на территории </w:t>
      </w:r>
      <w:r w:rsidR="00A85EF4"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с указанием примерных временных периодов осуществляются согласно решени</w:t>
      </w:r>
      <w:r w:rsidR="00A85EF4" w:rsidRPr="0072657C">
        <w:rPr>
          <w:rFonts w:cs="Times New Roman"/>
          <w:sz w:val="28"/>
          <w:szCs w:val="28"/>
        </w:rPr>
        <w:t>юг</w:t>
      </w:r>
      <w:r w:rsidRPr="0072657C">
        <w:rPr>
          <w:rFonts w:cs="Times New Roman"/>
          <w:sz w:val="28"/>
          <w:szCs w:val="28"/>
        </w:rPr>
        <w:t xml:space="preserve">лавы </w:t>
      </w:r>
      <w:r w:rsidR="00A85EF4" w:rsidRPr="0072657C">
        <w:rPr>
          <w:rFonts w:cs="Times New Roman"/>
          <w:sz w:val="28"/>
          <w:szCs w:val="28"/>
        </w:rPr>
        <w:t>А</w:t>
      </w:r>
      <w:r w:rsidRPr="0072657C">
        <w:rPr>
          <w:rFonts w:cs="Times New Roman"/>
          <w:sz w:val="28"/>
          <w:szCs w:val="28"/>
        </w:rPr>
        <w:t xml:space="preserve">дминистрации </w:t>
      </w:r>
      <w:r w:rsidR="00A85EF4"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 xml:space="preserve">в соответствии с федеральным законодательством. </w:t>
      </w:r>
    </w:p>
    <w:p w:rsidR="00873C14" w:rsidRPr="0072657C" w:rsidRDefault="00873C14" w:rsidP="00873C14">
      <w:pPr>
        <w:ind w:firstLine="567"/>
        <w:jc w:val="both"/>
        <w:rPr>
          <w:rFonts w:cs="Times New Roman"/>
          <w:sz w:val="28"/>
          <w:szCs w:val="28"/>
        </w:rPr>
      </w:pPr>
      <w:proofErr w:type="gramStart"/>
      <w:r w:rsidRPr="0072657C">
        <w:rPr>
          <w:rFonts w:cs="Times New Roman"/>
          <w:sz w:val="28"/>
          <w:szCs w:val="28"/>
        </w:rPr>
        <w:t>3.3</w:t>
      </w:r>
      <w:r w:rsidR="00B35AA9" w:rsidRPr="0072657C">
        <w:rPr>
          <w:rFonts w:cs="Times New Roman"/>
          <w:sz w:val="28"/>
          <w:szCs w:val="28"/>
        </w:rPr>
        <w:t>.</w:t>
      </w:r>
      <w:r w:rsidRPr="0072657C">
        <w:rPr>
          <w:rFonts w:cs="Times New Roman"/>
          <w:sz w:val="28"/>
          <w:szCs w:val="28"/>
        </w:rPr>
        <w:t xml:space="preserve">Информационно-консультационное сопровождение ведения ГАР на территории </w:t>
      </w:r>
      <w:r w:rsidR="00A85EF4" w:rsidRPr="0072657C">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72657C">
        <w:rPr>
          <w:rFonts w:cs="Times New Roman"/>
          <w:sz w:val="28"/>
          <w:szCs w:val="28"/>
        </w:rPr>
        <w:t>осуществляется согласно рекомендациям Государственного казенного учреждения Республики Башкортостан «Информационно-аналитический центр» (далее – ГКУ РБ ИАЦ) в рамках Соглашения о взаимодействии между Администрацией муниципального района Белебеевский район Республики Башкортостан иГосударственным казенным учреждением Республики Башкортостан «Информационно-аналитический центр».</w:t>
      </w:r>
      <w:proofErr w:type="gramEnd"/>
    </w:p>
    <w:p w:rsidR="00771554" w:rsidRPr="0072657C" w:rsidRDefault="00771554" w:rsidP="00873C14">
      <w:pPr>
        <w:ind w:firstLine="567"/>
        <w:jc w:val="center"/>
        <w:rPr>
          <w:rFonts w:cs="Times New Roman"/>
          <w:b/>
          <w:bCs/>
          <w:sz w:val="28"/>
          <w:szCs w:val="28"/>
        </w:rPr>
      </w:pPr>
    </w:p>
    <w:p w:rsidR="00873C14" w:rsidRPr="0072657C" w:rsidRDefault="00873C14" w:rsidP="00873C14">
      <w:pPr>
        <w:ind w:firstLine="567"/>
        <w:jc w:val="center"/>
        <w:rPr>
          <w:rFonts w:cs="Times New Roman"/>
          <w:b/>
          <w:bCs/>
          <w:sz w:val="28"/>
          <w:szCs w:val="28"/>
        </w:rPr>
      </w:pPr>
      <w:r w:rsidRPr="0072657C">
        <w:rPr>
          <w:rFonts w:cs="Times New Roman"/>
          <w:b/>
          <w:bCs/>
          <w:sz w:val="28"/>
          <w:szCs w:val="28"/>
        </w:rPr>
        <w:t>4. Функции адреса</w:t>
      </w:r>
    </w:p>
    <w:p w:rsidR="00B3474C" w:rsidRPr="0072657C" w:rsidRDefault="00B3474C" w:rsidP="00873C14">
      <w:pPr>
        <w:ind w:firstLine="567"/>
        <w:jc w:val="center"/>
        <w:rPr>
          <w:rFonts w:cs="Times New Roman"/>
          <w:b/>
          <w:bCs/>
          <w:sz w:val="28"/>
          <w:szCs w:val="28"/>
        </w:rPr>
      </w:pPr>
    </w:p>
    <w:p w:rsidR="00873C14" w:rsidRPr="0072657C" w:rsidRDefault="00873C14" w:rsidP="00873C14">
      <w:pPr>
        <w:ind w:firstLine="567"/>
        <w:jc w:val="both"/>
        <w:rPr>
          <w:rFonts w:cs="Times New Roman"/>
          <w:sz w:val="28"/>
          <w:szCs w:val="28"/>
        </w:rPr>
      </w:pPr>
      <w:r w:rsidRPr="0072657C">
        <w:rPr>
          <w:rFonts w:cs="Times New Roman"/>
          <w:sz w:val="28"/>
          <w:szCs w:val="28"/>
        </w:rPr>
        <w:t>4.1. Адрес объекта адресации выполняет следующие функции:</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1). </w:t>
      </w:r>
      <w:r w:rsidRPr="0072657C">
        <w:rPr>
          <w:rFonts w:cs="Times New Roman"/>
          <w:b/>
          <w:bCs/>
          <w:sz w:val="28"/>
          <w:szCs w:val="28"/>
        </w:rPr>
        <w:t>Идентификация</w:t>
      </w:r>
      <w:r w:rsidRPr="0072657C">
        <w:rPr>
          <w:rFonts w:cs="Times New Roman"/>
          <w:sz w:val="28"/>
          <w:szCs w:val="28"/>
        </w:rPr>
        <w:t>. Адрес объекта адресации должен однозначно описывать местоположение объекта, то есть позволять отличать его местоположение от местоположения других объектов того же рода.</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2). </w:t>
      </w:r>
      <w:r w:rsidRPr="0072657C">
        <w:rPr>
          <w:rFonts w:cs="Times New Roman"/>
          <w:b/>
          <w:bCs/>
          <w:sz w:val="28"/>
          <w:szCs w:val="28"/>
        </w:rPr>
        <w:t>Обозначение</w:t>
      </w:r>
      <w:r w:rsidRPr="0072657C">
        <w:rPr>
          <w:rFonts w:cs="Times New Roman"/>
          <w:sz w:val="28"/>
          <w:szCs w:val="28"/>
        </w:rPr>
        <w:t xml:space="preserve">. Адрес объекта адресации обозначает объект, в частности, путем отображения на домовом знаке (аншлаге), а также с помощью адресной точки на адресном плане. </w:t>
      </w:r>
    </w:p>
    <w:p w:rsidR="00873C14" w:rsidRPr="0072657C" w:rsidRDefault="00873C14" w:rsidP="00873C14">
      <w:pPr>
        <w:ind w:firstLine="567"/>
        <w:jc w:val="both"/>
        <w:rPr>
          <w:rFonts w:cs="Times New Roman"/>
          <w:sz w:val="28"/>
          <w:szCs w:val="28"/>
        </w:rPr>
      </w:pPr>
      <w:r w:rsidRPr="0072657C">
        <w:rPr>
          <w:rFonts w:cs="Times New Roman"/>
          <w:sz w:val="28"/>
          <w:szCs w:val="28"/>
        </w:rPr>
        <w:lastRenderedPageBreak/>
        <w:t xml:space="preserve">3). </w:t>
      </w:r>
      <w:r w:rsidRPr="0072657C">
        <w:rPr>
          <w:rFonts w:cs="Times New Roman"/>
          <w:b/>
          <w:bCs/>
          <w:sz w:val="28"/>
          <w:szCs w:val="28"/>
        </w:rPr>
        <w:t>Пространственная привязка объекта</w:t>
      </w:r>
      <w:r w:rsidRPr="0072657C">
        <w:rPr>
          <w:rFonts w:cs="Times New Roman"/>
          <w:sz w:val="28"/>
          <w:szCs w:val="28"/>
        </w:rPr>
        <w:t>.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 Адрес должен определять местонахождение объекта на дежурном адресном плане населенного пункта с максимально возможной точностью.</w:t>
      </w:r>
    </w:p>
    <w:p w:rsidR="00873C14" w:rsidRPr="0072657C" w:rsidRDefault="00873C14" w:rsidP="00873C14">
      <w:pPr>
        <w:ind w:firstLine="567"/>
        <w:jc w:val="center"/>
        <w:rPr>
          <w:rFonts w:cs="Times New Roman"/>
          <w:b/>
          <w:bCs/>
          <w:sz w:val="28"/>
          <w:szCs w:val="28"/>
        </w:rPr>
      </w:pPr>
      <w:r w:rsidRPr="0072657C">
        <w:rPr>
          <w:rFonts w:cs="Times New Roman"/>
          <w:sz w:val="28"/>
          <w:szCs w:val="28"/>
        </w:rPr>
        <w:br/>
      </w:r>
      <w:r w:rsidRPr="0072657C">
        <w:rPr>
          <w:rFonts w:cs="Times New Roman"/>
          <w:b/>
          <w:bCs/>
          <w:sz w:val="28"/>
          <w:szCs w:val="28"/>
        </w:rPr>
        <w:t>5. Порядок перехода к нормализованным адресам</w:t>
      </w:r>
    </w:p>
    <w:p w:rsidR="00B3474C" w:rsidRPr="0072657C" w:rsidRDefault="00B3474C" w:rsidP="00873C14">
      <w:pPr>
        <w:ind w:firstLine="567"/>
        <w:jc w:val="center"/>
        <w:rPr>
          <w:rFonts w:cs="Times New Roman"/>
          <w:b/>
          <w:bCs/>
          <w:sz w:val="28"/>
          <w:szCs w:val="28"/>
        </w:rPr>
      </w:pP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5.1. Уполномоченным органом осуществляется проверка достоверности, полноты и актуальности, содержащихся в ГАР сведений об адресах, присвоенных объектам адресации, со дня вступления в законную силу ФЗ  № 443-ФЗ и даты принятия настоящих Правил (далее - Нормализация адресов): </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 при необходимости принимаются решения о соответствующих изменениях в сведениях ГАР об адресах, присвоенных объектам адресации до дня вступления в законную силу ФЗ № 443-ФЗ, </w:t>
      </w:r>
      <w:proofErr w:type="gramStart"/>
      <w:r w:rsidRPr="0072657C">
        <w:rPr>
          <w:rFonts w:cs="Times New Roman"/>
          <w:sz w:val="28"/>
          <w:szCs w:val="28"/>
        </w:rPr>
        <w:t>согласно</w:t>
      </w:r>
      <w:proofErr w:type="gramEnd"/>
      <w:r w:rsidRPr="0072657C">
        <w:rPr>
          <w:rFonts w:cs="Times New Roman"/>
          <w:sz w:val="28"/>
          <w:szCs w:val="28"/>
        </w:rPr>
        <w:t xml:space="preserve"> настоящих Правил; </w:t>
      </w:r>
    </w:p>
    <w:p w:rsidR="00873C14" w:rsidRPr="0072657C" w:rsidRDefault="00873C14" w:rsidP="00873C14">
      <w:pPr>
        <w:ind w:firstLine="567"/>
        <w:jc w:val="both"/>
        <w:rPr>
          <w:rFonts w:cs="Times New Roman"/>
          <w:sz w:val="28"/>
          <w:szCs w:val="28"/>
        </w:rPr>
      </w:pPr>
      <w:r w:rsidRPr="0072657C">
        <w:rPr>
          <w:rFonts w:cs="Times New Roman"/>
          <w:sz w:val="28"/>
          <w:szCs w:val="28"/>
        </w:rPr>
        <w:t>- при необходимости размещаются ранее не внесенные в ГАР сведений об адресах, присвоенных объектам адресации до дня вступления в законную силу ФЗ № 443-ФЗ.</w:t>
      </w:r>
    </w:p>
    <w:p w:rsidR="00873C14" w:rsidRPr="0072657C" w:rsidRDefault="00873C14" w:rsidP="00873C14">
      <w:pPr>
        <w:ind w:firstLine="567"/>
        <w:jc w:val="both"/>
        <w:rPr>
          <w:rFonts w:cs="Times New Roman"/>
          <w:sz w:val="28"/>
          <w:szCs w:val="28"/>
        </w:rPr>
      </w:pPr>
      <w:r w:rsidRPr="0072657C">
        <w:rPr>
          <w:rFonts w:cs="Times New Roman"/>
          <w:sz w:val="28"/>
          <w:szCs w:val="28"/>
        </w:rPr>
        <w:t>5.2. Вопросами Нормализации адресов являются:</w:t>
      </w:r>
    </w:p>
    <w:p w:rsidR="00873C14" w:rsidRPr="0072657C" w:rsidRDefault="00873C14" w:rsidP="00873C14">
      <w:pPr>
        <w:ind w:firstLine="567"/>
        <w:jc w:val="both"/>
        <w:rPr>
          <w:rFonts w:cs="Times New Roman"/>
          <w:sz w:val="28"/>
          <w:szCs w:val="28"/>
        </w:rPr>
      </w:pPr>
      <w:r w:rsidRPr="0072657C">
        <w:rPr>
          <w:rFonts w:cs="Times New Roman"/>
          <w:sz w:val="28"/>
          <w:szCs w:val="28"/>
        </w:rPr>
        <w:t>1) соответствие расположения объекта адресации землям категории «Земли населенных пунктов» и границам муниципального образования;</w:t>
      </w:r>
    </w:p>
    <w:p w:rsidR="00873C14" w:rsidRPr="0072657C" w:rsidRDefault="00873C14" w:rsidP="00873C14">
      <w:pPr>
        <w:ind w:firstLine="567"/>
        <w:jc w:val="both"/>
        <w:rPr>
          <w:rFonts w:cs="Times New Roman"/>
          <w:sz w:val="28"/>
          <w:szCs w:val="28"/>
        </w:rPr>
      </w:pPr>
      <w:r w:rsidRPr="0072657C">
        <w:rPr>
          <w:rFonts w:cs="Times New Roman"/>
          <w:sz w:val="28"/>
          <w:szCs w:val="28"/>
        </w:rPr>
        <w:t xml:space="preserve">2) соответствие расположения объекта адресации документам территориального планирования, Правилам землепользования и застройки </w:t>
      </w:r>
      <w:r w:rsidR="00A85EF4" w:rsidRPr="0072657C">
        <w:rPr>
          <w:rFonts w:cs="Times New Roman"/>
          <w:sz w:val="28"/>
          <w:szCs w:val="28"/>
        </w:rPr>
        <w:t>городского поселения город Белебей муниципального района Белебеевский район Республики Башкортостан</w:t>
      </w:r>
      <w:r w:rsidRPr="0072657C">
        <w:rPr>
          <w:rFonts w:cs="Times New Roman"/>
          <w:sz w:val="28"/>
          <w:szCs w:val="28"/>
        </w:rPr>
        <w:t>;</w:t>
      </w:r>
    </w:p>
    <w:p w:rsidR="00873C14" w:rsidRPr="0072657C" w:rsidRDefault="00873C14" w:rsidP="00873C14">
      <w:pPr>
        <w:ind w:firstLine="567"/>
        <w:jc w:val="both"/>
        <w:rPr>
          <w:rFonts w:cs="Times New Roman"/>
          <w:sz w:val="28"/>
          <w:szCs w:val="28"/>
        </w:rPr>
      </w:pPr>
      <w:proofErr w:type="gramStart"/>
      <w:r w:rsidRPr="0072657C">
        <w:rPr>
          <w:rFonts w:cs="Times New Roman"/>
          <w:sz w:val="28"/>
          <w:szCs w:val="28"/>
        </w:rPr>
        <w:t>3) соответствие наименования элементов планировочной структуры (район, микрорайон, квартал и т.п.), элементов улично-дорожной сети (бульвар, проспект, улица и т.п.)</w:t>
      </w:r>
      <w:proofErr w:type="gramEnd"/>
      <w:r w:rsidRPr="0072657C">
        <w:rPr>
          <w:rFonts w:cs="Times New Roman"/>
          <w:sz w:val="28"/>
          <w:szCs w:val="28"/>
        </w:rPr>
        <w:t xml:space="preserve"> Перечню структуры адреса;</w:t>
      </w:r>
    </w:p>
    <w:p w:rsidR="00873C14" w:rsidRPr="0072657C" w:rsidRDefault="00873C14" w:rsidP="00873C14">
      <w:pPr>
        <w:ind w:firstLine="567"/>
        <w:jc w:val="both"/>
        <w:rPr>
          <w:rFonts w:cs="Times New Roman"/>
          <w:sz w:val="28"/>
          <w:szCs w:val="28"/>
        </w:rPr>
      </w:pPr>
      <w:r w:rsidRPr="0072657C">
        <w:rPr>
          <w:rFonts w:cs="Times New Roman"/>
          <w:sz w:val="28"/>
          <w:szCs w:val="28"/>
        </w:rPr>
        <w:t>4) наличие документов о присвоении, изменении, аннулировании адресов объектов адресации; о присвоении, изменении, аннулировании наименований элементов планировочной структуры; о присвоении, изменении, аннулировании наименовании элементов улично-дорожной сети.</w:t>
      </w:r>
    </w:p>
    <w:p w:rsidR="00873C14" w:rsidRPr="0072657C" w:rsidRDefault="00873C14" w:rsidP="00873C14">
      <w:pPr>
        <w:ind w:firstLine="567"/>
        <w:jc w:val="both"/>
        <w:rPr>
          <w:rFonts w:cs="Times New Roman"/>
          <w:sz w:val="28"/>
          <w:szCs w:val="28"/>
        </w:rPr>
      </w:pPr>
      <w:r w:rsidRPr="0072657C">
        <w:rPr>
          <w:rFonts w:cs="Times New Roman"/>
          <w:sz w:val="28"/>
          <w:szCs w:val="28"/>
        </w:rPr>
        <w:t>5.3. Мероприятия по Нормализации адресов включают в себя:</w:t>
      </w:r>
    </w:p>
    <w:p w:rsidR="00873C14" w:rsidRPr="001E7319" w:rsidRDefault="00873C14" w:rsidP="00873C14">
      <w:pPr>
        <w:ind w:firstLine="567"/>
        <w:jc w:val="both"/>
        <w:rPr>
          <w:rFonts w:cs="Times New Roman"/>
          <w:sz w:val="28"/>
          <w:szCs w:val="28"/>
        </w:rPr>
      </w:pPr>
      <w:r w:rsidRPr="001E7319">
        <w:rPr>
          <w:rFonts w:cs="Times New Roman"/>
          <w:sz w:val="28"/>
          <w:szCs w:val="28"/>
        </w:rPr>
        <w:t>1) сбор сведений об объектах адресации в границах</w:t>
      </w:r>
      <w:r w:rsidR="00A85EF4" w:rsidRPr="001E7319">
        <w:rPr>
          <w:rFonts w:cs="Times New Roman"/>
          <w:sz w:val="28"/>
          <w:szCs w:val="28"/>
        </w:rPr>
        <w:t xml:space="preserve"> территории</w:t>
      </w:r>
      <w:r w:rsidR="00560242">
        <w:rPr>
          <w:rFonts w:cs="Times New Roman"/>
          <w:sz w:val="28"/>
          <w:szCs w:val="28"/>
        </w:rPr>
        <w:t xml:space="preserve"> </w:t>
      </w:r>
      <w:r w:rsidR="00A85EF4"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771554" w:rsidRPr="001E7319" w:rsidRDefault="00873C14" w:rsidP="00873C14">
      <w:pPr>
        <w:ind w:firstLine="567"/>
        <w:jc w:val="both"/>
        <w:rPr>
          <w:rFonts w:cs="Times New Roman"/>
          <w:sz w:val="28"/>
          <w:szCs w:val="28"/>
        </w:rPr>
      </w:pPr>
      <w:r w:rsidRPr="001E7319">
        <w:rPr>
          <w:rFonts w:cs="Times New Roman"/>
          <w:sz w:val="28"/>
          <w:szCs w:val="28"/>
        </w:rPr>
        <w:t xml:space="preserve">2) анализ документов территориального планирования, Правил землепользования и застройки </w:t>
      </w:r>
      <w:r w:rsidR="00A85EF4"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00771554" w:rsidRPr="001E7319">
        <w:rPr>
          <w:rFonts w:cs="Times New Roman"/>
          <w:sz w:val="28"/>
          <w:szCs w:val="28"/>
        </w:rPr>
        <w:t>;</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3) сбор сведений об элементах планировочной структуры и (или) элементах улично-дорожной сети с выявлением по каждому элементу планировочной структуры и (или) улично-дорожной сети:</w:t>
      </w:r>
    </w:p>
    <w:p w:rsidR="00873C14" w:rsidRPr="001E7319" w:rsidRDefault="00873C14" w:rsidP="00873C14">
      <w:pPr>
        <w:ind w:firstLine="567"/>
        <w:jc w:val="both"/>
        <w:rPr>
          <w:rFonts w:cs="Times New Roman"/>
          <w:sz w:val="28"/>
          <w:szCs w:val="28"/>
        </w:rPr>
      </w:pPr>
      <w:r w:rsidRPr="001E7319">
        <w:rPr>
          <w:rFonts w:cs="Times New Roman"/>
          <w:sz w:val="28"/>
          <w:szCs w:val="28"/>
        </w:rPr>
        <w:t>а) наименования;</w:t>
      </w:r>
    </w:p>
    <w:p w:rsidR="00873C14" w:rsidRPr="001E7319" w:rsidRDefault="00873C14" w:rsidP="00873C14">
      <w:pPr>
        <w:ind w:firstLine="567"/>
        <w:jc w:val="both"/>
        <w:rPr>
          <w:rFonts w:cs="Times New Roman"/>
          <w:sz w:val="28"/>
          <w:szCs w:val="28"/>
        </w:rPr>
      </w:pPr>
      <w:r w:rsidRPr="001E7319">
        <w:rPr>
          <w:rFonts w:cs="Times New Roman"/>
          <w:sz w:val="28"/>
          <w:szCs w:val="28"/>
        </w:rPr>
        <w:t>б) сокращенного наименования (при наличии);</w:t>
      </w:r>
    </w:p>
    <w:p w:rsidR="00873C14" w:rsidRPr="001E7319" w:rsidRDefault="00873C14" w:rsidP="00873C14">
      <w:pPr>
        <w:ind w:firstLine="567"/>
        <w:jc w:val="both"/>
        <w:rPr>
          <w:rFonts w:cs="Times New Roman"/>
          <w:sz w:val="28"/>
          <w:szCs w:val="28"/>
        </w:rPr>
      </w:pPr>
      <w:r w:rsidRPr="001E7319">
        <w:rPr>
          <w:rFonts w:cs="Times New Roman"/>
          <w:sz w:val="28"/>
          <w:szCs w:val="28"/>
        </w:rPr>
        <w:t>в) имеющиеся альтернативные наименования;</w:t>
      </w:r>
    </w:p>
    <w:p w:rsidR="00873C14" w:rsidRPr="001E7319" w:rsidRDefault="00873C14" w:rsidP="00873C14">
      <w:pPr>
        <w:ind w:firstLine="567"/>
        <w:jc w:val="both"/>
        <w:rPr>
          <w:rFonts w:cs="Times New Roman"/>
          <w:sz w:val="28"/>
          <w:szCs w:val="28"/>
        </w:rPr>
      </w:pPr>
      <w:r w:rsidRPr="001E7319">
        <w:rPr>
          <w:rFonts w:cs="Times New Roman"/>
          <w:sz w:val="28"/>
          <w:szCs w:val="28"/>
        </w:rPr>
        <w:t>г) документы о присвоении наименования, переименовании, о слиянии 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об изменении границ </w:t>
      </w:r>
      <w:proofErr w:type="spellStart"/>
      <w:r w:rsidRPr="001E7319">
        <w:rPr>
          <w:rFonts w:cs="Times New Roman"/>
          <w:sz w:val="28"/>
          <w:szCs w:val="28"/>
        </w:rPr>
        <w:t>адресообразующего</w:t>
      </w:r>
      <w:proofErr w:type="spellEnd"/>
      <w:r w:rsidRPr="001E7319">
        <w:rPr>
          <w:rFonts w:cs="Times New Roman"/>
          <w:sz w:val="28"/>
          <w:szCs w:val="28"/>
        </w:rPr>
        <w:t xml:space="preserve"> элемента.</w:t>
      </w:r>
    </w:p>
    <w:p w:rsidR="00873C14" w:rsidRPr="001E7319" w:rsidRDefault="00873C14" w:rsidP="00873C14">
      <w:pPr>
        <w:ind w:firstLine="567"/>
        <w:jc w:val="both"/>
        <w:rPr>
          <w:rFonts w:cs="Times New Roman"/>
          <w:sz w:val="28"/>
          <w:szCs w:val="28"/>
        </w:rPr>
      </w:pPr>
      <w:r w:rsidRPr="001E7319">
        <w:rPr>
          <w:rFonts w:cs="Times New Roman"/>
          <w:sz w:val="28"/>
          <w:szCs w:val="28"/>
        </w:rPr>
        <w:lastRenderedPageBreak/>
        <w:t>4) сбор сведений об адресах объектов адресации. При этом по каждому</w:t>
      </w:r>
    </w:p>
    <w:p w:rsidR="00873C14" w:rsidRPr="001E7319" w:rsidRDefault="00873C14" w:rsidP="00873C14">
      <w:pPr>
        <w:ind w:firstLine="567"/>
        <w:jc w:val="both"/>
        <w:rPr>
          <w:rFonts w:cs="Times New Roman"/>
          <w:sz w:val="28"/>
          <w:szCs w:val="28"/>
        </w:rPr>
      </w:pPr>
      <w:r w:rsidRPr="001E7319">
        <w:rPr>
          <w:rFonts w:cs="Times New Roman"/>
          <w:sz w:val="28"/>
          <w:szCs w:val="28"/>
        </w:rPr>
        <w:t>адресу объекта адресации выявляются документы, связанные с присвоениемлибо изменением соответствующего адреса (инвентарные карточки и т.п.);</w:t>
      </w:r>
    </w:p>
    <w:p w:rsidR="00873C14" w:rsidRPr="001E7319" w:rsidRDefault="00873C14" w:rsidP="00873C14">
      <w:pPr>
        <w:ind w:firstLine="567"/>
        <w:jc w:val="both"/>
        <w:rPr>
          <w:rFonts w:cs="Times New Roman"/>
          <w:sz w:val="28"/>
          <w:szCs w:val="28"/>
        </w:rPr>
      </w:pPr>
      <w:proofErr w:type="gramStart"/>
      <w:r w:rsidRPr="001E7319">
        <w:rPr>
          <w:rFonts w:cs="Times New Roman"/>
          <w:sz w:val="28"/>
          <w:szCs w:val="28"/>
        </w:rPr>
        <w:t xml:space="preserve">5) анализ сведений, содержащихся в ГАР с учетом сведений, собранных в ходе выполнения мероприятий 1), 2) и 3) в целях выявления неактуальных, неполных, недостоверных сведений об адресах и </w:t>
      </w:r>
      <w:proofErr w:type="spellStart"/>
      <w:r w:rsidRPr="001E7319">
        <w:rPr>
          <w:rFonts w:cs="Times New Roman"/>
          <w:sz w:val="28"/>
          <w:szCs w:val="28"/>
        </w:rPr>
        <w:t>адресообразующих</w:t>
      </w:r>
      <w:proofErr w:type="spellEnd"/>
      <w:r w:rsidRPr="001E7319">
        <w:rPr>
          <w:rFonts w:cs="Times New Roman"/>
          <w:sz w:val="28"/>
          <w:szCs w:val="28"/>
        </w:rPr>
        <w:t xml:space="preserve"> элементах, а также сведений об адресах и </w:t>
      </w:r>
      <w:proofErr w:type="spellStart"/>
      <w:r w:rsidRPr="001E7319">
        <w:rPr>
          <w:rFonts w:cs="Times New Roman"/>
          <w:sz w:val="28"/>
          <w:szCs w:val="28"/>
        </w:rPr>
        <w:t>адресообразующих</w:t>
      </w:r>
      <w:proofErr w:type="spellEnd"/>
      <w:r w:rsidRPr="001E7319">
        <w:rPr>
          <w:rFonts w:cs="Times New Roman"/>
          <w:sz w:val="28"/>
          <w:szCs w:val="28"/>
        </w:rPr>
        <w:t xml:space="preserve"> элементах, не размещенных в ГАР (проводится в комиссионной форме, по результатам составляется акт соответствия Перечню структуры адреса);</w:t>
      </w:r>
      <w:proofErr w:type="gramEnd"/>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 по результатам Нормализации уполномоченным органом формируется решение о соответствии либо несоответствии адресов объектов адресации. Сформированное решение утверждается </w:t>
      </w:r>
      <w:r w:rsidR="00A85EF4" w:rsidRPr="001E7319">
        <w:rPr>
          <w:rFonts w:cs="Times New Roman"/>
          <w:sz w:val="28"/>
          <w:szCs w:val="28"/>
        </w:rPr>
        <w:t>г</w:t>
      </w:r>
      <w:r w:rsidRPr="001E7319">
        <w:rPr>
          <w:rFonts w:cs="Times New Roman"/>
          <w:sz w:val="28"/>
          <w:szCs w:val="28"/>
        </w:rPr>
        <w:t xml:space="preserve">лавой </w:t>
      </w:r>
      <w:r w:rsidR="00A85EF4" w:rsidRPr="001E7319">
        <w:rPr>
          <w:rFonts w:cs="Times New Roman"/>
          <w:sz w:val="28"/>
          <w:szCs w:val="28"/>
        </w:rPr>
        <w:t>А</w:t>
      </w:r>
      <w:r w:rsidRPr="001E7319">
        <w:rPr>
          <w:rFonts w:cs="Times New Roman"/>
          <w:sz w:val="28"/>
          <w:szCs w:val="28"/>
        </w:rPr>
        <w:t xml:space="preserve">дминистрации </w:t>
      </w:r>
      <w:r w:rsidR="00A85EF4"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При этом в случае выявления наименований </w:t>
      </w:r>
      <w:proofErr w:type="spellStart"/>
      <w:r w:rsidRPr="001E7319">
        <w:rPr>
          <w:rFonts w:cs="Times New Roman"/>
          <w:sz w:val="28"/>
          <w:szCs w:val="28"/>
        </w:rPr>
        <w:t>адресообразующих</w:t>
      </w:r>
      <w:proofErr w:type="spellEnd"/>
      <w:r w:rsidRPr="001E7319">
        <w:rPr>
          <w:rFonts w:cs="Times New Roman"/>
          <w:sz w:val="28"/>
          <w:szCs w:val="28"/>
        </w:rPr>
        <w:t xml:space="preserve"> элементов или адресов объектов адресации, несоответствующих Перечню структуры адреса, уполномоченным органом принимается решение о приведении к единообразию наименования соответствующего </w:t>
      </w:r>
      <w:proofErr w:type="spellStart"/>
      <w:r w:rsidRPr="001E7319">
        <w:rPr>
          <w:rFonts w:cs="Times New Roman"/>
          <w:sz w:val="28"/>
          <w:szCs w:val="28"/>
        </w:rPr>
        <w:t>адресообразующего</w:t>
      </w:r>
      <w:proofErr w:type="spellEnd"/>
      <w:r w:rsidRPr="001E7319">
        <w:rPr>
          <w:rFonts w:cs="Times New Roman"/>
          <w:sz w:val="28"/>
          <w:szCs w:val="28"/>
        </w:rPr>
        <w:t xml:space="preserve"> элемента или адреса объекта адресации (проводится в комиссионной форме, по результатам составляется акт соответствия Перечня структуры адреса);</w:t>
      </w:r>
    </w:p>
    <w:p w:rsidR="00A85EF4" w:rsidRPr="001E7319" w:rsidRDefault="00873C14" w:rsidP="00873C14">
      <w:pPr>
        <w:ind w:firstLine="567"/>
        <w:jc w:val="both"/>
        <w:rPr>
          <w:rFonts w:cs="Times New Roman"/>
          <w:sz w:val="28"/>
          <w:szCs w:val="28"/>
        </w:rPr>
      </w:pPr>
      <w:r w:rsidRPr="001E7319">
        <w:rPr>
          <w:rFonts w:cs="Times New Roman"/>
          <w:sz w:val="28"/>
          <w:szCs w:val="28"/>
        </w:rPr>
        <w:t xml:space="preserve">7) внесение изменений в сведения ГАР с использованием ФИАС по </w:t>
      </w:r>
      <w:r w:rsidR="00A85EF4" w:rsidRPr="001E7319">
        <w:rPr>
          <w:rFonts w:cs="Times New Roman"/>
          <w:sz w:val="28"/>
          <w:szCs w:val="28"/>
        </w:rPr>
        <w:t>городскому поселению город Белебей муниципального района Белебеевский район Республики Башкортостан</w:t>
      </w:r>
      <w:r w:rsidRPr="001E7319">
        <w:rPr>
          <w:rFonts w:cs="Times New Roman"/>
          <w:sz w:val="28"/>
          <w:szCs w:val="28"/>
        </w:rPr>
        <w:t xml:space="preserve">. При этом вносимые сведения не должны противоречить документам территориального планирования и утвержденным Правилам землепользования и застройки </w:t>
      </w:r>
      <w:r w:rsidR="00A85EF4" w:rsidRPr="001E7319">
        <w:rPr>
          <w:rFonts w:cs="Times New Roman"/>
          <w:sz w:val="28"/>
          <w:szCs w:val="28"/>
        </w:rPr>
        <w:t xml:space="preserve">городского поселения город Белебей муниципального района Белебеевский район Республики Башкортостан. </w:t>
      </w:r>
    </w:p>
    <w:p w:rsidR="00873C14" w:rsidRPr="00873C14" w:rsidRDefault="00873C14" w:rsidP="00873C14">
      <w:pPr>
        <w:ind w:firstLine="567"/>
        <w:jc w:val="both"/>
        <w:rPr>
          <w:rFonts w:cs="Times New Roman"/>
          <w:color w:val="000000"/>
          <w:sz w:val="28"/>
          <w:szCs w:val="28"/>
        </w:rPr>
      </w:pPr>
      <w:r w:rsidRPr="00873C14">
        <w:rPr>
          <w:rFonts w:cs="Times New Roman"/>
          <w:color w:val="000000"/>
          <w:sz w:val="28"/>
          <w:szCs w:val="28"/>
        </w:rPr>
        <w:t>5.4. Уполномоченным органом на постоянной основе проводятся работы по выявлению и нормализации объектов адресации, адреса которых не соответствуют утвержденному Перечню структуры адреса. Нормализация адресов также проводится в рамках работ по реализации «Порядка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Выявленные грамматические ошибки либо ошибки в структуре адреса объекта адресации подлежат исправлению уполномоченным органом, как по заявлению заинтересованного лица, так и по собственной инициативе.</w:t>
      </w:r>
    </w:p>
    <w:p w:rsidR="00873C14" w:rsidRPr="00873C14" w:rsidRDefault="00873C14" w:rsidP="00873C14">
      <w:pPr>
        <w:ind w:firstLine="567"/>
        <w:jc w:val="both"/>
        <w:rPr>
          <w:rFonts w:cs="Times New Roman"/>
          <w:color w:val="000000"/>
          <w:sz w:val="28"/>
          <w:szCs w:val="28"/>
        </w:rPr>
      </w:pPr>
      <w:r w:rsidRPr="00873C14">
        <w:rPr>
          <w:rFonts w:cs="Times New Roman"/>
          <w:color w:val="000000"/>
          <w:sz w:val="28"/>
          <w:szCs w:val="28"/>
        </w:rPr>
        <w:t>5.5. Объекты адресации, расположенные вне земель категории «Земли населённых пунктов», не подлежат адресации. Сведения об адресе такого объекта адресации, содержащиеся в ГАР</w:t>
      </w:r>
      <w:r w:rsidR="00631F57">
        <w:rPr>
          <w:rFonts w:cs="Times New Roman"/>
          <w:color w:val="000000"/>
          <w:sz w:val="28"/>
          <w:szCs w:val="28"/>
        </w:rPr>
        <w:t>,</w:t>
      </w:r>
      <w:r w:rsidRPr="00873C14">
        <w:rPr>
          <w:rFonts w:cs="Times New Roman"/>
          <w:color w:val="000000"/>
          <w:sz w:val="28"/>
          <w:szCs w:val="28"/>
        </w:rPr>
        <w:t xml:space="preserve"> подлежат аннулированию (исключению) из ГАР, до момента включения такого объекта адресации в границы населенного пункта.</w:t>
      </w:r>
    </w:p>
    <w:p w:rsidR="00873C14" w:rsidRPr="00873C14" w:rsidRDefault="00873C14" w:rsidP="00873C14">
      <w:pPr>
        <w:ind w:firstLine="567"/>
        <w:jc w:val="center"/>
        <w:rPr>
          <w:rFonts w:cs="Times New Roman"/>
          <w:b/>
          <w:bCs/>
          <w:color w:val="000000"/>
          <w:sz w:val="28"/>
          <w:szCs w:val="28"/>
        </w:rPr>
      </w:pPr>
    </w:p>
    <w:p w:rsidR="00873C14" w:rsidRPr="001E7319" w:rsidRDefault="00873C14" w:rsidP="00873C14">
      <w:pPr>
        <w:ind w:firstLine="567"/>
        <w:jc w:val="center"/>
        <w:rPr>
          <w:rFonts w:cs="Times New Roman"/>
          <w:b/>
          <w:bCs/>
          <w:sz w:val="28"/>
          <w:szCs w:val="28"/>
        </w:rPr>
      </w:pPr>
      <w:r w:rsidRPr="001E7319">
        <w:rPr>
          <w:rFonts w:cs="Times New Roman"/>
          <w:b/>
          <w:bCs/>
          <w:sz w:val="28"/>
          <w:szCs w:val="28"/>
        </w:rPr>
        <w:t>6. Правила адресации объектов</w:t>
      </w:r>
    </w:p>
    <w:p w:rsidR="00771554" w:rsidRPr="001E7319" w:rsidRDefault="00771554" w:rsidP="00873C14">
      <w:pPr>
        <w:ind w:firstLine="567"/>
        <w:jc w:val="center"/>
        <w:rPr>
          <w:rFonts w:cs="Times New Roman"/>
          <w:b/>
          <w:bCs/>
          <w:sz w:val="28"/>
          <w:szCs w:val="28"/>
        </w:rPr>
      </w:pPr>
    </w:p>
    <w:p w:rsidR="00873C14" w:rsidRPr="001E7319" w:rsidRDefault="00873C14" w:rsidP="00873C14">
      <w:pPr>
        <w:ind w:firstLine="567"/>
        <w:jc w:val="both"/>
        <w:rPr>
          <w:rFonts w:cs="Times New Roman"/>
          <w:sz w:val="28"/>
          <w:szCs w:val="28"/>
        </w:rPr>
      </w:pPr>
      <w:r w:rsidRPr="001E7319">
        <w:rPr>
          <w:rFonts w:cs="Times New Roman"/>
          <w:sz w:val="28"/>
          <w:szCs w:val="28"/>
        </w:rPr>
        <w:t>6.1. Адресация объектов производится в следующих случаях:</w:t>
      </w:r>
    </w:p>
    <w:p w:rsidR="00873C14" w:rsidRPr="001E7319" w:rsidRDefault="00873C14" w:rsidP="00873C14">
      <w:pPr>
        <w:ind w:firstLine="567"/>
        <w:jc w:val="both"/>
        <w:rPr>
          <w:rFonts w:cs="Times New Roman"/>
          <w:sz w:val="28"/>
          <w:szCs w:val="28"/>
        </w:rPr>
      </w:pPr>
      <w:r w:rsidRPr="001E7319">
        <w:rPr>
          <w:rFonts w:cs="Times New Roman"/>
          <w:sz w:val="28"/>
          <w:szCs w:val="28"/>
        </w:rPr>
        <w:lastRenderedPageBreak/>
        <w:t>- при формировании земельных участков;</w:t>
      </w:r>
    </w:p>
    <w:p w:rsidR="00873C14" w:rsidRPr="001E7319" w:rsidRDefault="00873C14" w:rsidP="00873C14">
      <w:pPr>
        <w:ind w:firstLine="567"/>
        <w:jc w:val="both"/>
        <w:rPr>
          <w:rFonts w:cs="Times New Roman"/>
          <w:sz w:val="28"/>
          <w:szCs w:val="28"/>
        </w:rPr>
      </w:pPr>
      <w:r w:rsidRPr="001E7319">
        <w:rPr>
          <w:rFonts w:cs="Times New Roman"/>
          <w:sz w:val="28"/>
          <w:szCs w:val="28"/>
        </w:rPr>
        <w:t>- при регистрации имущественных прав на вводимые в эксплуатацию объекты недвижимости, завершенные строительством, реконструкцией, капитальным ремонтом;</w:t>
      </w:r>
    </w:p>
    <w:p w:rsidR="00873C14" w:rsidRPr="001E7319" w:rsidRDefault="00873C14" w:rsidP="00873C14">
      <w:pPr>
        <w:ind w:firstLine="567"/>
        <w:jc w:val="both"/>
        <w:rPr>
          <w:rFonts w:cs="Times New Roman"/>
          <w:sz w:val="28"/>
          <w:szCs w:val="28"/>
        </w:rPr>
      </w:pPr>
      <w:r w:rsidRPr="001E7319">
        <w:rPr>
          <w:rFonts w:cs="Times New Roman"/>
          <w:sz w:val="28"/>
          <w:szCs w:val="28"/>
        </w:rPr>
        <w:t>- при регистрации права собственности на объекты недвижимости;</w:t>
      </w:r>
    </w:p>
    <w:p w:rsidR="00873C14" w:rsidRPr="001E7319" w:rsidRDefault="00873C14" w:rsidP="00873C14">
      <w:pPr>
        <w:ind w:firstLine="567"/>
        <w:jc w:val="both"/>
        <w:rPr>
          <w:rFonts w:cs="Times New Roman"/>
          <w:sz w:val="28"/>
          <w:szCs w:val="28"/>
        </w:rPr>
      </w:pPr>
      <w:r w:rsidRPr="001E7319">
        <w:rPr>
          <w:rFonts w:cs="Times New Roman"/>
          <w:sz w:val="28"/>
          <w:szCs w:val="28"/>
        </w:rPr>
        <w:t>- при изменении вида разрешенного использования объектов недвижимости;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при разделении имущественных комплексов и других объектов адресации на отдельные части или самостоятельные объекты; </w:t>
      </w:r>
    </w:p>
    <w:p w:rsidR="00873C14" w:rsidRPr="001E7319" w:rsidRDefault="00873C14" w:rsidP="00873C14">
      <w:pPr>
        <w:ind w:firstLine="567"/>
        <w:jc w:val="both"/>
        <w:rPr>
          <w:rFonts w:cs="Times New Roman"/>
          <w:sz w:val="28"/>
          <w:szCs w:val="28"/>
        </w:rPr>
      </w:pPr>
      <w:r w:rsidRPr="001E7319">
        <w:rPr>
          <w:rFonts w:cs="Times New Roman"/>
          <w:sz w:val="28"/>
          <w:szCs w:val="28"/>
        </w:rPr>
        <w:t>- при объединении объектов недвижимости в единый комплекс;</w:t>
      </w:r>
    </w:p>
    <w:p w:rsidR="00873C14" w:rsidRPr="001E7319" w:rsidRDefault="00873C14" w:rsidP="00873C14">
      <w:pPr>
        <w:ind w:firstLine="567"/>
        <w:jc w:val="both"/>
        <w:rPr>
          <w:rFonts w:cs="Times New Roman"/>
          <w:sz w:val="28"/>
          <w:szCs w:val="28"/>
        </w:rPr>
      </w:pPr>
      <w:r w:rsidRPr="001E7319">
        <w:rPr>
          <w:rFonts w:cs="Times New Roman"/>
          <w:sz w:val="28"/>
          <w:szCs w:val="28"/>
        </w:rPr>
        <w:t>- при уточнении адреса объектов недвижимости;</w:t>
      </w:r>
    </w:p>
    <w:p w:rsidR="00873C14" w:rsidRPr="001E7319" w:rsidRDefault="00873C14" w:rsidP="00873C14">
      <w:pPr>
        <w:ind w:firstLine="567"/>
        <w:jc w:val="both"/>
        <w:rPr>
          <w:rFonts w:cs="Times New Roman"/>
          <w:sz w:val="28"/>
          <w:szCs w:val="28"/>
        </w:rPr>
      </w:pPr>
      <w:r w:rsidRPr="001E7319">
        <w:rPr>
          <w:rFonts w:cs="Times New Roman"/>
          <w:sz w:val="28"/>
          <w:szCs w:val="28"/>
        </w:rPr>
        <w:t>- в иных случаях в соответствии с действующим законодательством.</w:t>
      </w:r>
    </w:p>
    <w:p w:rsidR="00631F57" w:rsidRPr="001E7319" w:rsidRDefault="00873C14" w:rsidP="00873C14">
      <w:pPr>
        <w:ind w:firstLine="567"/>
        <w:jc w:val="both"/>
        <w:rPr>
          <w:rFonts w:cs="Times New Roman"/>
          <w:sz w:val="28"/>
          <w:szCs w:val="28"/>
        </w:rPr>
      </w:pPr>
      <w:r w:rsidRPr="001E7319">
        <w:rPr>
          <w:rFonts w:cs="Times New Roman"/>
          <w:sz w:val="28"/>
          <w:szCs w:val="28"/>
        </w:rPr>
        <w:t>В случае</w:t>
      </w:r>
      <w:proofErr w:type="gramStart"/>
      <w:r w:rsidRPr="001E7319">
        <w:rPr>
          <w:rFonts w:cs="Times New Roman"/>
          <w:sz w:val="28"/>
          <w:szCs w:val="28"/>
        </w:rPr>
        <w:t>,</w:t>
      </w:r>
      <w:proofErr w:type="gramEnd"/>
      <w:r w:rsidRPr="001E7319">
        <w:rPr>
          <w:rFonts w:cs="Times New Roman"/>
          <w:sz w:val="28"/>
          <w:szCs w:val="28"/>
        </w:rPr>
        <w:t xml:space="preserve"> если пристройка имеет обособленные несущие конструкции и удовлетворяет определению термина "здание", пристройка может считаться зданием, расположенным вплотную к другому зданию. Не производится адресация в отношении: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 помещений в зданиях, пристроек к зданиям;</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временных строений и сооружений: киосков, теплиц, парников, навесов и других подобных построек, не относящихся к объектам недвижимости; </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объектов вспомогательного назначения (гаражей, </w:t>
      </w:r>
      <w:proofErr w:type="spellStart"/>
      <w:r w:rsidRPr="001E7319">
        <w:rPr>
          <w:rFonts w:cs="Times New Roman"/>
          <w:sz w:val="28"/>
          <w:szCs w:val="28"/>
        </w:rPr>
        <w:t>хозблоков</w:t>
      </w:r>
      <w:proofErr w:type="spellEnd"/>
      <w:r w:rsidRPr="001E7319">
        <w:rPr>
          <w:rFonts w:cs="Times New Roman"/>
          <w:sz w:val="28"/>
          <w:szCs w:val="28"/>
        </w:rPr>
        <w:t>, сараев, бань, летней кухни, иных надворных построек), расположенных в едином домовладении, предназначенных для обслуживания основного объекта (жилого дома), связанных с ним общим назначением.</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6.2. Подготовка, оформление и выдача документов, подтверждающих юридически правильный адрес объекта адресации либо его аннулирование, производятся органом, уполномоченным осуществлять адресацию. Утверждение акта присвоения адреса объекту адресации производится </w:t>
      </w:r>
      <w:r w:rsidR="00A85EF4" w:rsidRPr="001E7319">
        <w:rPr>
          <w:rFonts w:cs="Times New Roman"/>
          <w:sz w:val="28"/>
          <w:szCs w:val="28"/>
        </w:rPr>
        <w:t>г</w:t>
      </w:r>
      <w:r w:rsidRPr="001E7319">
        <w:rPr>
          <w:rFonts w:cs="Times New Roman"/>
          <w:sz w:val="28"/>
          <w:szCs w:val="28"/>
        </w:rPr>
        <w:t xml:space="preserve">лавой </w:t>
      </w:r>
      <w:r w:rsidR="00A85EF4" w:rsidRPr="001E7319">
        <w:rPr>
          <w:rFonts w:cs="Times New Roman"/>
          <w:sz w:val="28"/>
          <w:szCs w:val="28"/>
        </w:rPr>
        <w:t>А</w:t>
      </w:r>
      <w:r w:rsidRPr="001E7319">
        <w:rPr>
          <w:rFonts w:cs="Times New Roman"/>
          <w:sz w:val="28"/>
          <w:szCs w:val="28"/>
        </w:rPr>
        <w:t xml:space="preserve">дминистрации </w:t>
      </w:r>
      <w:r w:rsidR="00A85EF4"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 xml:space="preserve">. Сроки рассмотренияобращений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 </w:t>
      </w:r>
    </w:p>
    <w:p w:rsidR="00873C14" w:rsidRPr="001E7319" w:rsidRDefault="00873C14" w:rsidP="00873C14">
      <w:pPr>
        <w:ind w:firstLine="567"/>
        <w:jc w:val="both"/>
        <w:rPr>
          <w:rFonts w:cs="Times New Roman"/>
          <w:sz w:val="28"/>
          <w:szCs w:val="28"/>
        </w:rPr>
      </w:pPr>
      <w:r w:rsidRPr="001E7319">
        <w:rPr>
          <w:rFonts w:cs="Times New Roman"/>
          <w:sz w:val="28"/>
          <w:szCs w:val="28"/>
        </w:rPr>
        <w:t>6.3. Присвоение адресов производится на основании обращения правообладателя объекта адресации и включает в себя следующие работы:</w:t>
      </w:r>
    </w:p>
    <w:p w:rsidR="00873C14" w:rsidRPr="001E7319" w:rsidRDefault="00873C14" w:rsidP="00873C14">
      <w:pPr>
        <w:ind w:firstLine="567"/>
        <w:jc w:val="both"/>
        <w:rPr>
          <w:rFonts w:cs="Times New Roman"/>
          <w:sz w:val="28"/>
          <w:szCs w:val="28"/>
        </w:rPr>
      </w:pPr>
      <w:r w:rsidRPr="001E7319">
        <w:rPr>
          <w:rFonts w:cs="Times New Roman"/>
          <w:sz w:val="28"/>
          <w:szCs w:val="28"/>
        </w:rPr>
        <w:t>- прием заявления и экспертиза представленных заявителем документов;</w:t>
      </w:r>
    </w:p>
    <w:p w:rsidR="00873C14" w:rsidRPr="001E7319" w:rsidRDefault="00873C14" w:rsidP="00873C14">
      <w:pPr>
        <w:ind w:firstLine="567"/>
        <w:jc w:val="both"/>
        <w:rPr>
          <w:rFonts w:cs="Times New Roman"/>
          <w:sz w:val="28"/>
          <w:szCs w:val="28"/>
        </w:rPr>
      </w:pPr>
      <w:r w:rsidRPr="001E7319">
        <w:rPr>
          <w:rFonts w:cs="Times New Roman"/>
          <w:sz w:val="28"/>
          <w:szCs w:val="28"/>
        </w:rPr>
        <w:t>- подбор, изучение архивных, градостроительных, кадастровых и других материалов, необходимых, в том числе, для определения территориального местоположения объекта адресации и оформления адресных документов;</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обследование территории объекта адресации с выездом на место и </w:t>
      </w:r>
      <w:proofErr w:type="spellStart"/>
      <w:r w:rsidRPr="001E7319">
        <w:rPr>
          <w:rFonts w:cs="Times New Roman"/>
          <w:sz w:val="28"/>
          <w:szCs w:val="28"/>
        </w:rPr>
        <w:t>фотофиксацией</w:t>
      </w:r>
      <w:proofErr w:type="spellEnd"/>
      <w:r w:rsidRPr="001E7319">
        <w:rPr>
          <w:rFonts w:cs="Times New Roman"/>
          <w:sz w:val="28"/>
          <w:szCs w:val="28"/>
        </w:rPr>
        <w:t>;</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оформление, утверждение, регистрация и выдача адресных документов заявителю с занесением соответствующей информации в ГАР и Дежурный адресный план. </w:t>
      </w:r>
    </w:p>
    <w:p w:rsidR="00873C14" w:rsidRPr="001E7319" w:rsidRDefault="00873C14" w:rsidP="00873C14">
      <w:pPr>
        <w:ind w:firstLine="567"/>
        <w:jc w:val="both"/>
        <w:rPr>
          <w:rFonts w:cs="Times New Roman"/>
          <w:sz w:val="28"/>
          <w:szCs w:val="28"/>
        </w:rPr>
      </w:pPr>
      <w:r w:rsidRPr="001E7319">
        <w:rPr>
          <w:rFonts w:cs="Times New Roman"/>
          <w:sz w:val="28"/>
          <w:szCs w:val="28"/>
        </w:rPr>
        <w:t>6.4. Структура адреса устанавливается в соответствии с действующими Правилами присвоения адреса и иными соответствующими нормативно-правовыми актами.</w:t>
      </w:r>
    </w:p>
    <w:p w:rsidR="00873C14" w:rsidRPr="001E7319" w:rsidRDefault="00873C14" w:rsidP="00873C14">
      <w:pPr>
        <w:ind w:firstLine="567"/>
        <w:jc w:val="both"/>
        <w:rPr>
          <w:rFonts w:cs="Times New Roman"/>
          <w:sz w:val="28"/>
          <w:szCs w:val="28"/>
        </w:rPr>
      </w:pPr>
      <w:r w:rsidRPr="001E7319">
        <w:rPr>
          <w:rFonts w:cs="Times New Roman"/>
          <w:sz w:val="28"/>
          <w:szCs w:val="28"/>
        </w:rPr>
        <w:lastRenderedPageBreak/>
        <w:t xml:space="preserve">6.5. В зависимости от вида объекта и его состояния на момент адресации различают следующие адреса, присваиваемые объекту адресации, </w:t>
      </w:r>
      <w:proofErr w:type="gramStart"/>
      <w:r w:rsidRPr="001E7319">
        <w:rPr>
          <w:rFonts w:cs="Times New Roman"/>
          <w:sz w:val="28"/>
          <w:szCs w:val="28"/>
        </w:rPr>
        <w:t>-п</w:t>
      </w:r>
      <w:proofErr w:type="gramEnd"/>
      <w:r w:rsidRPr="001E7319">
        <w:rPr>
          <w:rFonts w:cs="Times New Roman"/>
          <w:sz w:val="28"/>
          <w:szCs w:val="28"/>
        </w:rPr>
        <w:t>редварительный и постоянный (статус адреса).</w:t>
      </w:r>
    </w:p>
    <w:p w:rsidR="00873C14" w:rsidRPr="001E7319" w:rsidRDefault="00873C14" w:rsidP="00873C14">
      <w:pPr>
        <w:ind w:firstLine="567"/>
        <w:jc w:val="both"/>
        <w:rPr>
          <w:rFonts w:cs="Times New Roman"/>
          <w:sz w:val="28"/>
          <w:szCs w:val="28"/>
        </w:rPr>
      </w:pPr>
      <w:r w:rsidRPr="001E7319">
        <w:rPr>
          <w:rFonts w:cs="Times New Roman"/>
          <w:sz w:val="28"/>
          <w:szCs w:val="28"/>
        </w:rPr>
        <w:t>6.5.1 . Предварительный адрес присваивается вновь формируемым земельным участкам.</w:t>
      </w:r>
    </w:p>
    <w:p w:rsidR="00873C14" w:rsidRPr="001E7319" w:rsidRDefault="00873C14" w:rsidP="00873C14">
      <w:pPr>
        <w:ind w:firstLine="567"/>
        <w:jc w:val="both"/>
        <w:rPr>
          <w:rFonts w:cs="Times New Roman"/>
          <w:sz w:val="28"/>
          <w:szCs w:val="28"/>
        </w:rPr>
      </w:pPr>
      <w:r w:rsidRPr="001E7319">
        <w:rPr>
          <w:rFonts w:cs="Times New Roman"/>
          <w:sz w:val="28"/>
          <w:szCs w:val="28"/>
        </w:rPr>
        <w:t>Присвоение предварительного адреса объекту адресации подтверждается Справкой о предварительной адресации объекта адресации.</w:t>
      </w:r>
    </w:p>
    <w:p w:rsidR="00873C14" w:rsidRPr="001E7319" w:rsidRDefault="00873C14" w:rsidP="00873C14">
      <w:pPr>
        <w:ind w:firstLine="567"/>
        <w:jc w:val="both"/>
        <w:rPr>
          <w:rFonts w:cs="Times New Roman"/>
          <w:sz w:val="28"/>
          <w:szCs w:val="28"/>
        </w:rPr>
      </w:pPr>
      <w:r w:rsidRPr="001E7319">
        <w:rPr>
          <w:rFonts w:cs="Times New Roman"/>
          <w:sz w:val="28"/>
          <w:szCs w:val="28"/>
        </w:rPr>
        <w:t>6.5.2. Постоянный адрес присваивается существующим объектам адресации.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Присвоение постоянного адреса объекту адресации подтверждается Решением о присвоении адреса объекту адресации. </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6.6. </w:t>
      </w:r>
      <w:proofErr w:type="gramStart"/>
      <w:r w:rsidRPr="001E7319">
        <w:rPr>
          <w:rFonts w:cs="Times New Roman"/>
          <w:sz w:val="28"/>
          <w:szCs w:val="28"/>
        </w:rPr>
        <w:t>При адресации объектов недвижимости, вводимых в эксплуатацию и ранее прошедших процедуру присвоения предварительного адреса,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 если адрес остался неизменным, или присваивается новый адрес с аннулированием предварительного адреса.</w:t>
      </w:r>
      <w:proofErr w:type="gramEnd"/>
    </w:p>
    <w:p w:rsidR="00873C14" w:rsidRPr="001E7319" w:rsidRDefault="00873C14" w:rsidP="00873C14">
      <w:pPr>
        <w:ind w:firstLine="567"/>
        <w:jc w:val="both"/>
        <w:rPr>
          <w:rFonts w:cs="Times New Roman"/>
          <w:sz w:val="28"/>
          <w:szCs w:val="28"/>
        </w:rPr>
      </w:pPr>
      <w:r w:rsidRPr="001E7319">
        <w:rPr>
          <w:rFonts w:cs="Times New Roman"/>
          <w:sz w:val="28"/>
          <w:szCs w:val="28"/>
        </w:rPr>
        <w:t>6.7. Аннулирование адреса объекта адресации производится в следующих случаях:</w:t>
      </w:r>
    </w:p>
    <w:p w:rsidR="00873C14" w:rsidRPr="001E7319" w:rsidRDefault="00873C14" w:rsidP="00873C14">
      <w:pPr>
        <w:ind w:firstLine="567"/>
        <w:jc w:val="both"/>
        <w:rPr>
          <w:rFonts w:cs="Times New Roman"/>
          <w:sz w:val="28"/>
          <w:szCs w:val="28"/>
        </w:rPr>
      </w:pPr>
      <w:r w:rsidRPr="001E7319">
        <w:rPr>
          <w:rFonts w:cs="Times New Roman"/>
          <w:sz w:val="28"/>
          <w:szCs w:val="28"/>
        </w:rPr>
        <w:t>- снос (разрушение) здания, сооружения, строения;</w:t>
      </w:r>
    </w:p>
    <w:p w:rsidR="00873C14" w:rsidRPr="001E7319" w:rsidRDefault="00873C14" w:rsidP="00873C14">
      <w:pPr>
        <w:ind w:firstLine="567"/>
        <w:jc w:val="both"/>
        <w:rPr>
          <w:rFonts w:cs="Times New Roman"/>
          <w:sz w:val="28"/>
          <w:szCs w:val="28"/>
        </w:rPr>
      </w:pPr>
      <w:r w:rsidRPr="001E7319">
        <w:rPr>
          <w:rFonts w:cs="Times New Roman"/>
          <w:sz w:val="28"/>
          <w:szCs w:val="28"/>
        </w:rPr>
        <w:t>- снятие земельного участка с государственного кадастрового учета;</w:t>
      </w:r>
    </w:p>
    <w:p w:rsidR="00873C14" w:rsidRPr="001E7319" w:rsidRDefault="00873C14" w:rsidP="00873C14">
      <w:pPr>
        <w:ind w:firstLine="567"/>
        <w:jc w:val="both"/>
        <w:rPr>
          <w:rFonts w:cs="Times New Roman"/>
          <w:sz w:val="28"/>
          <w:szCs w:val="28"/>
        </w:rPr>
      </w:pPr>
      <w:r w:rsidRPr="001E7319">
        <w:rPr>
          <w:rFonts w:cs="Times New Roman"/>
          <w:sz w:val="28"/>
          <w:szCs w:val="28"/>
        </w:rPr>
        <w:t>- образование нового объекта недвижимости при разделении объекта на самостоятельные части и (или) объединении двух и более смежных объектов недвижимости в единый (например, земельный участок);</w:t>
      </w:r>
    </w:p>
    <w:p w:rsidR="00873C14" w:rsidRPr="001E7319" w:rsidRDefault="00873C14" w:rsidP="00873C14">
      <w:pPr>
        <w:ind w:firstLine="567"/>
        <w:jc w:val="both"/>
        <w:rPr>
          <w:rFonts w:cs="Times New Roman"/>
          <w:sz w:val="28"/>
          <w:szCs w:val="28"/>
        </w:rPr>
      </w:pPr>
      <w:r w:rsidRPr="001E7319">
        <w:rPr>
          <w:rFonts w:cs="Times New Roman"/>
          <w:sz w:val="28"/>
          <w:szCs w:val="28"/>
        </w:rPr>
        <w:t>- изменение нумерации объектов недвижимости - переадресация объектов в связи с упорядочением застраиваемой территории или в связи с переименованием элементов улично-дорожной сети на основании нормативных актов муниципальных образований;</w:t>
      </w:r>
    </w:p>
    <w:p w:rsidR="00873C14" w:rsidRPr="001E7319" w:rsidRDefault="00873C14" w:rsidP="00873C14">
      <w:pPr>
        <w:ind w:firstLine="567"/>
        <w:jc w:val="both"/>
        <w:rPr>
          <w:rFonts w:cs="Times New Roman"/>
          <w:sz w:val="28"/>
          <w:szCs w:val="28"/>
        </w:rPr>
      </w:pPr>
      <w:r w:rsidRPr="001E7319">
        <w:rPr>
          <w:rFonts w:cs="Times New Roman"/>
          <w:sz w:val="28"/>
          <w:szCs w:val="28"/>
        </w:rPr>
        <w:t>- представление заявителем недостоверных или заведомо ложных сведений об объекте недвижимости (документов).</w:t>
      </w:r>
    </w:p>
    <w:p w:rsidR="00873C14" w:rsidRPr="001E7319" w:rsidRDefault="00873C14" w:rsidP="00873C14">
      <w:pPr>
        <w:ind w:firstLine="567"/>
        <w:jc w:val="both"/>
        <w:rPr>
          <w:rFonts w:cs="Times New Roman"/>
          <w:sz w:val="28"/>
          <w:szCs w:val="28"/>
        </w:rPr>
      </w:pPr>
      <w:r w:rsidRPr="001E7319">
        <w:rPr>
          <w:rFonts w:cs="Times New Roman"/>
          <w:sz w:val="28"/>
          <w:szCs w:val="28"/>
        </w:rPr>
        <w:t>Аннулирование адреса объекта адресации утверждается Решением об аннулировании адреса объекта недвижимости.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6.8. Аннулированные адреса объектов адресации могут повторно использоваться при присвоении адреса. </w:t>
      </w:r>
    </w:p>
    <w:p w:rsidR="00873C14" w:rsidRPr="001E7319" w:rsidRDefault="00873C14" w:rsidP="00873C14">
      <w:pPr>
        <w:ind w:firstLine="567"/>
        <w:jc w:val="both"/>
        <w:rPr>
          <w:rFonts w:cs="Times New Roman"/>
          <w:sz w:val="28"/>
          <w:szCs w:val="28"/>
        </w:rPr>
      </w:pPr>
      <w:r w:rsidRPr="001E7319">
        <w:rPr>
          <w:rFonts w:cs="Times New Roman"/>
          <w:sz w:val="28"/>
          <w:szCs w:val="28"/>
        </w:rPr>
        <w:t>6.9. Изменение адреса объекта адресации производится в следующих случаях:</w:t>
      </w:r>
    </w:p>
    <w:p w:rsidR="00873C14" w:rsidRPr="001E7319" w:rsidRDefault="00873C14" w:rsidP="00873C14">
      <w:pPr>
        <w:ind w:firstLine="567"/>
        <w:jc w:val="both"/>
        <w:rPr>
          <w:rFonts w:cs="Times New Roman"/>
          <w:sz w:val="28"/>
          <w:szCs w:val="28"/>
        </w:rPr>
      </w:pPr>
      <w:r w:rsidRPr="001E7319">
        <w:rPr>
          <w:rFonts w:cs="Times New Roman"/>
          <w:sz w:val="28"/>
          <w:szCs w:val="28"/>
        </w:rPr>
        <w:t>- переименования элементов улично-дорожной сети;</w:t>
      </w:r>
    </w:p>
    <w:p w:rsidR="00873C14" w:rsidRPr="001E7319" w:rsidRDefault="00873C14" w:rsidP="00873C14">
      <w:pPr>
        <w:ind w:firstLine="567"/>
        <w:jc w:val="both"/>
        <w:rPr>
          <w:rFonts w:cs="Times New Roman"/>
          <w:sz w:val="28"/>
          <w:szCs w:val="28"/>
        </w:rPr>
      </w:pPr>
      <w:r w:rsidRPr="001E7319">
        <w:rPr>
          <w:rFonts w:cs="Times New Roman"/>
          <w:sz w:val="28"/>
          <w:szCs w:val="28"/>
        </w:rPr>
        <w:t>- разделения объектов недвижимости на самостоятельные объекты;</w:t>
      </w:r>
    </w:p>
    <w:p w:rsidR="00873C14" w:rsidRPr="001E7319" w:rsidRDefault="00873C14" w:rsidP="00873C14">
      <w:pPr>
        <w:ind w:firstLine="567"/>
        <w:jc w:val="both"/>
        <w:rPr>
          <w:rFonts w:cs="Times New Roman"/>
          <w:sz w:val="28"/>
          <w:szCs w:val="28"/>
        </w:rPr>
      </w:pPr>
      <w:r w:rsidRPr="001E7319">
        <w:rPr>
          <w:rFonts w:cs="Times New Roman"/>
          <w:sz w:val="28"/>
          <w:szCs w:val="28"/>
        </w:rPr>
        <w:t>- упорядочение застройки территории;</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 выявление в результате </w:t>
      </w:r>
      <w:proofErr w:type="gramStart"/>
      <w:r w:rsidRPr="001E7319">
        <w:rPr>
          <w:rFonts w:cs="Times New Roman"/>
          <w:sz w:val="28"/>
          <w:szCs w:val="28"/>
        </w:rPr>
        <w:t>проверки документов несоответствия существующего адреса объекта адресации его</w:t>
      </w:r>
      <w:proofErr w:type="gramEnd"/>
      <w:r w:rsidRPr="001E7319">
        <w:rPr>
          <w:rFonts w:cs="Times New Roman"/>
          <w:sz w:val="28"/>
          <w:szCs w:val="28"/>
        </w:rPr>
        <w:t xml:space="preserve"> фактическому расположению на местности, а также адресам, присвоенным соседним объектам адресации в установленном настоящими Правилами порядке.</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6.10. В случае </w:t>
      </w:r>
      <w:proofErr w:type="gramStart"/>
      <w:r w:rsidRPr="001E7319">
        <w:rPr>
          <w:rFonts w:cs="Times New Roman"/>
          <w:sz w:val="28"/>
          <w:szCs w:val="28"/>
        </w:rPr>
        <w:t>выявления разночтения реквизитов адреса объекта адресации</w:t>
      </w:r>
      <w:proofErr w:type="gramEnd"/>
      <w:r w:rsidRPr="001E7319">
        <w:rPr>
          <w:rFonts w:cs="Times New Roman"/>
          <w:sz w:val="28"/>
          <w:szCs w:val="28"/>
        </w:rPr>
        <w:t xml:space="preserve"> в различных документах идентификация адреса объекта адресации производится в заявительном порядке. Уточнение реквизитов адреса подтверждается Справкой об идентификации адреса объекта адресации.</w:t>
      </w:r>
    </w:p>
    <w:p w:rsidR="00873C14" w:rsidRPr="001E7319" w:rsidRDefault="00873C14" w:rsidP="00873C14">
      <w:pPr>
        <w:ind w:firstLine="567"/>
        <w:jc w:val="both"/>
        <w:rPr>
          <w:rFonts w:cs="Times New Roman"/>
          <w:sz w:val="28"/>
          <w:szCs w:val="28"/>
        </w:rPr>
      </w:pPr>
      <w:r w:rsidRPr="001E7319">
        <w:rPr>
          <w:rFonts w:cs="Times New Roman"/>
          <w:sz w:val="28"/>
          <w:szCs w:val="28"/>
        </w:rPr>
        <w:lastRenderedPageBreak/>
        <w:t xml:space="preserve">6.11. Подтверждение адреса объекта адресации на текущий момент осуществляется выдачей Справки об адресе объекта адресации. </w:t>
      </w:r>
    </w:p>
    <w:p w:rsidR="00873C14" w:rsidRPr="001E7319" w:rsidRDefault="00873C14" w:rsidP="00873C14">
      <w:pPr>
        <w:ind w:firstLine="567"/>
        <w:jc w:val="both"/>
        <w:rPr>
          <w:rFonts w:cs="Times New Roman"/>
          <w:sz w:val="28"/>
          <w:szCs w:val="28"/>
        </w:rPr>
      </w:pPr>
      <w:r w:rsidRPr="001E7319">
        <w:rPr>
          <w:rFonts w:cs="Times New Roman"/>
          <w:sz w:val="28"/>
          <w:szCs w:val="28"/>
        </w:rPr>
        <w:t xml:space="preserve">6.12. Администрация </w:t>
      </w:r>
      <w:r w:rsidR="00A85EF4" w:rsidRPr="001E7319">
        <w:rPr>
          <w:rFonts w:cs="Times New Roman"/>
          <w:sz w:val="28"/>
          <w:szCs w:val="28"/>
        </w:rPr>
        <w:t xml:space="preserve">городского поселения город Белебей муниципального района Белебеевский район Республики Башкортостан  </w:t>
      </w:r>
      <w:r w:rsidRPr="001E7319">
        <w:rPr>
          <w:rFonts w:cs="Times New Roman"/>
          <w:sz w:val="28"/>
          <w:szCs w:val="28"/>
        </w:rPr>
        <w:t xml:space="preserve">представляет информацию </w:t>
      </w:r>
      <w:r w:rsidR="00631F57" w:rsidRPr="001E7319">
        <w:rPr>
          <w:rFonts w:cs="Times New Roman"/>
          <w:sz w:val="28"/>
          <w:szCs w:val="28"/>
        </w:rPr>
        <w:t>о</w:t>
      </w:r>
      <w:r w:rsidRPr="001E7319">
        <w:rPr>
          <w:rFonts w:cs="Times New Roman"/>
          <w:sz w:val="28"/>
          <w:szCs w:val="28"/>
        </w:rPr>
        <w:t xml:space="preserve"> присвоенных, измененных или аннулированных адресах объектов адресации в Управление Федеральной службы государственной регистрации, кадастра и картографии по Республике Башкортостан, АО «Почта России» и в организации, выполняющие техническую инвентаризацию, в порядке и сроки, установленные действующим законодательством.</w:t>
      </w:r>
    </w:p>
    <w:p w:rsidR="00873C14" w:rsidRPr="00873C14" w:rsidRDefault="00873C14" w:rsidP="00873C14">
      <w:pPr>
        <w:ind w:firstLine="567"/>
        <w:jc w:val="center"/>
        <w:rPr>
          <w:rFonts w:cs="Times New Roman"/>
          <w:b/>
          <w:bCs/>
          <w:color w:val="000000"/>
          <w:sz w:val="28"/>
          <w:szCs w:val="28"/>
        </w:rPr>
      </w:pPr>
    </w:p>
    <w:p w:rsidR="00873C14" w:rsidRPr="001E7319" w:rsidRDefault="00873C14" w:rsidP="00873C14">
      <w:pPr>
        <w:ind w:firstLine="567"/>
        <w:jc w:val="center"/>
        <w:rPr>
          <w:rFonts w:cs="Times New Roman"/>
          <w:b/>
          <w:bCs/>
          <w:sz w:val="28"/>
          <w:szCs w:val="28"/>
        </w:rPr>
      </w:pPr>
      <w:r w:rsidRPr="001E7319">
        <w:rPr>
          <w:rFonts w:cs="Times New Roman"/>
          <w:b/>
          <w:bCs/>
          <w:sz w:val="28"/>
          <w:szCs w:val="28"/>
        </w:rPr>
        <w:t>7. Порядок урегулирования споров возникающих в ходе реализации</w:t>
      </w:r>
      <w:r w:rsidRPr="001E7319">
        <w:rPr>
          <w:rFonts w:cs="Times New Roman"/>
          <w:sz w:val="28"/>
          <w:szCs w:val="28"/>
        </w:rPr>
        <w:br/>
      </w:r>
      <w:r w:rsidRPr="001E7319">
        <w:rPr>
          <w:rFonts w:cs="Times New Roman"/>
          <w:b/>
          <w:bCs/>
          <w:sz w:val="28"/>
          <w:szCs w:val="28"/>
        </w:rPr>
        <w:t>настоящих Правил</w:t>
      </w:r>
    </w:p>
    <w:p w:rsidR="00771554" w:rsidRPr="001E7319" w:rsidRDefault="00771554" w:rsidP="00873C14">
      <w:pPr>
        <w:ind w:firstLine="567"/>
        <w:jc w:val="center"/>
        <w:rPr>
          <w:rFonts w:cs="Times New Roman"/>
          <w:b/>
          <w:bCs/>
          <w:sz w:val="28"/>
          <w:szCs w:val="28"/>
        </w:rPr>
      </w:pPr>
    </w:p>
    <w:p w:rsidR="00873C14" w:rsidRPr="001E7319" w:rsidRDefault="00873C14" w:rsidP="00873C14">
      <w:pPr>
        <w:ind w:firstLine="567"/>
        <w:jc w:val="both"/>
        <w:rPr>
          <w:rFonts w:cs="Times New Roman"/>
          <w:sz w:val="28"/>
          <w:szCs w:val="28"/>
        </w:rPr>
      </w:pPr>
      <w:r w:rsidRPr="001E7319">
        <w:rPr>
          <w:rFonts w:cs="Times New Roman"/>
          <w:sz w:val="28"/>
          <w:szCs w:val="28"/>
        </w:rPr>
        <w:t>7.1. Заявители, в случае несогласия с результатами нормализации, изменения, аннулирования адреса объекта адресации вправе обратиться в орган, уполномоченный на осуществление адресации с соответствующим обоснованным заявлением.</w:t>
      </w:r>
    </w:p>
    <w:p w:rsidR="00873C14" w:rsidRPr="001E7319" w:rsidRDefault="00873C14" w:rsidP="00873C14">
      <w:pPr>
        <w:ind w:firstLine="567"/>
        <w:jc w:val="both"/>
        <w:rPr>
          <w:rFonts w:cs="Times New Roman"/>
          <w:sz w:val="28"/>
          <w:szCs w:val="28"/>
        </w:rPr>
      </w:pPr>
      <w:r w:rsidRPr="001E7319">
        <w:rPr>
          <w:rFonts w:cs="Times New Roman"/>
          <w:sz w:val="28"/>
          <w:szCs w:val="28"/>
        </w:rPr>
        <w:t>В случае представления заявителем неполного пакета документов, заявления с неопределёнными требованиями и (или) ошибками заполнения заявление остается без рассмотрения, о чем заявитель письменно извещается в течение 10 календарных дней с момента поступления обращения.</w:t>
      </w:r>
    </w:p>
    <w:p w:rsidR="00873C14" w:rsidRPr="00873C14" w:rsidRDefault="00873C14" w:rsidP="00873C14">
      <w:pPr>
        <w:ind w:firstLine="567"/>
        <w:jc w:val="both"/>
        <w:rPr>
          <w:rFonts w:cs="Times New Roman"/>
          <w:color w:val="000000"/>
          <w:sz w:val="28"/>
          <w:szCs w:val="28"/>
        </w:rPr>
      </w:pPr>
      <w:r w:rsidRPr="001E7319">
        <w:rPr>
          <w:rFonts w:cs="Times New Roman"/>
          <w:sz w:val="28"/>
          <w:szCs w:val="28"/>
        </w:rPr>
        <w:t>7.2. Рассмотрение заявлений, поступивших в орган, уполномоченный на осуществление адресации, указанных в пункте 7.1. настоящих Правил, осуществляется в сроки, установленные действующим законодательством и административным регламентом рассмотрения обращений граждан</w:t>
      </w:r>
      <w:r w:rsidRPr="00873C14">
        <w:rPr>
          <w:rFonts w:cs="Times New Roman"/>
          <w:color w:val="000000"/>
          <w:sz w:val="28"/>
          <w:szCs w:val="28"/>
        </w:rPr>
        <w:t xml:space="preserve">муниципального образования. </w:t>
      </w:r>
      <w:proofErr w:type="gramStart"/>
      <w:r w:rsidRPr="00873C14">
        <w:rPr>
          <w:rFonts w:cs="Times New Roman"/>
          <w:color w:val="000000"/>
          <w:sz w:val="28"/>
          <w:szCs w:val="28"/>
        </w:rPr>
        <w:t xml:space="preserve">Решение спорных вопросов выносится органом, уполномоченным на осуществление адресации, на рассмотрение Экспертной группе, предусмотренной «Порядком определения объектов недвижимого имущества, в том числе не вовлеченных в налоговый и неналоговый (хозяйственный) оборот, а также объектов недвижимого имущества, фактические характеристики которых неполные либо не соответствуют сведениям, содержащимся в ЕГРН». </w:t>
      </w:r>
      <w:proofErr w:type="gramEnd"/>
    </w:p>
    <w:p w:rsidR="00873C14" w:rsidRDefault="00873C14" w:rsidP="00873C14">
      <w:pPr>
        <w:ind w:firstLine="567"/>
        <w:jc w:val="both"/>
        <w:rPr>
          <w:rFonts w:cs="Times New Roman"/>
          <w:color w:val="000000"/>
          <w:sz w:val="28"/>
          <w:szCs w:val="28"/>
        </w:rPr>
      </w:pPr>
      <w:r w:rsidRPr="00873C14">
        <w:rPr>
          <w:rFonts w:cs="Times New Roman"/>
          <w:color w:val="000000"/>
          <w:sz w:val="28"/>
          <w:szCs w:val="28"/>
        </w:rPr>
        <w:t>7.3. По итогам рассмотрения заявления орган, уполномоченный на осуществление адресации, направляет мотивированный ответ заявителю, по адресу указанному в заявлении.</w:t>
      </w:r>
    </w:p>
    <w:p w:rsidR="00771554" w:rsidRPr="00873C14" w:rsidRDefault="00771554" w:rsidP="00873C14">
      <w:pPr>
        <w:ind w:firstLine="567"/>
        <w:jc w:val="both"/>
        <w:rPr>
          <w:rFonts w:cs="Times New Roman"/>
          <w:color w:val="000000"/>
          <w:sz w:val="28"/>
          <w:szCs w:val="28"/>
        </w:rPr>
      </w:pPr>
    </w:p>
    <w:p w:rsidR="00771554" w:rsidRDefault="00873C14" w:rsidP="00771554">
      <w:pPr>
        <w:ind w:firstLine="567"/>
        <w:jc w:val="center"/>
        <w:rPr>
          <w:rFonts w:cs="Times New Roman"/>
          <w:b/>
          <w:bCs/>
          <w:color w:val="000000"/>
          <w:sz w:val="28"/>
          <w:szCs w:val="28"/>
        </w:rPr>
      </w:pPr>
      <w:r w:rsidRPr="00873C14">
        <w:rPr>
          <w:rFonts w:cs="Times New Roman"/>
          <w:b/>
          <w:bCs/>
          <w:color w:val="000000"/>
          <w:sz w:val="28"/>
          <w:szCs w:val="28"/>
        </w:rPr>
        <w:t>8. Заключительные положения</w:t>
      </w:r>
    </w:p>
    <w:p w:rsidR="00771554" w:rsidRDefault="00771554" w:rsidP="00771554">
      <w:pPr>
        <w:ind w:firstLine="567"/>
        <w:jc w:val="center"/>
        <w:rPr>
          <w:rFonts w:cs="Times New Roman"/>
          <w:b/>
          <w:bCs/>
          <w:color w:val="000000"/>
          <w:sz w:val="28"/>
          <w:szCs w:val="28"/>
        </w:rPr>
      </w:pPr>
    </w:p>
    <w:p w:rsidR="00873C14" w:rsidRPr="001E7319" w:rsidRDefault="00873C14" w:rsidP="00771554">
      <w:pPr>
        <w:ind w:firstLine="567"/>
        <w:jc w:val="both"/>
        <w:rPr>
          <w:rFonts w:cs="Times New Roman"/>
          <w:sz w:val="28"/>
          <w:szCs w:val="28"/>
        </w:rPr>
      </w:pPr>
      <w:r w:rsidRPr="001E7319">
        <w:rPr>
          <w:rFonts w:cs="Times New Roman"/>
          <w:sz w:val="28"/>
          <w:szCs w:val="28"/>
        </w:rPr>
        <w:t xml:space="preserve">8.1. Настоящие Правила вступают в силу с момента утверждения </w:t>
      </w:r>
      <w:r w:rsidR="00771554" w:rsidRPr="001E7319">
        <w:rPr>
          <w:rFonts w:cs="Times New Roman"/>
          <w:sz w:val="28"/>
          <w:szCs w:val="28"/>
        </w:rPr>
        <w:t>С</w:t>
      </w:r>
      <w:r w:rsidRPr="001E7319">
        <w:rPr>
          <w:rFonts w:cs="Times New Roman"/>
          <w:sz w:val="28"/>
          <w:szCs w:val="28"/>
        </w:rPr>
        <w:t xml:space="preserve">оветом </w:t>
      </w:r>
      <w:r w:rsidR="001E7319"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873C14" w:rsidRPr="001E7319" w:rsidRDefault="00873C14" w:rsidP="00631F57">
      <w:pPr>
        <w:ind w:firstLine="567"/>
        <w:jc w:val="both"/>
        <w:rPr>
          <w:rFonts w:cs="Times New Roman"/>
          <w:sz w:val="28"/>
          <w:szCs w:val="28"/>
        </w:rPr>
      </w:pPr>
      <w:r w:rsidRPr="001E7319">
        <w:rPr>
          <w:rFonts w:cs="Times New Roman"/>
          <w:sz w:val="28"/>
          <w:szCs w:val="28"/>
        </w:rPr>
        <w:t xml:space="preserve">8.2. Все изменения и дополнения в настоящие Правила в установленном порядке могут быть внесены по инициативе </w:t>
      </w:r>
      <w:r w:rsidR="001E7319" w:rsidRPr="001E7319">
        <w:rPr>
          <w:rFonts w:cs="Times New Roman"/>
          <w:sz w:val="28"/>
          <w:szCs w:val="28"/>
        </w:rPr>
        <w:t>Администрации 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873C14" w:rsidRPr="001E7319" w:rsidRDefault="00873C14" w:rsidP="00631F57">
      <w:pPr>
        <w:ind w:firstLine="567"/>
        <w:jc w:val="both"/>
        <w:rPr>
          <w:rFonts w:cs="Times New Roman"/>
          <w:sz w:val="28"/>
          <w:szCs w:val="28"/>
        </w:rPr>
      </w:pPr>
      <w:r w:rsidRPr="001E7319">
        <w:rPr>
          <w:rFonts w:cs="Times New Roman"/>
          <w:sz w:val="28"/>
          <w:szCs w:val="28"/>
        </w:rPr>
        <w:lastRenderedPageBreak/>
        <w:t xml:space="preserve">8.3 Настоящие правила прекращают свое действие с момента принятия соответствующего решения Советом </w:t>
      </w:r>
      <w:r w:rsidR="001E7319"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873C14" w:rsidRPr="00873C14" w:rsidRDefault="00873C14" w:rsidP="00873C14">
      <w:pPr>
        <w:ind w:firstLine="567"/>
        <w:jc w:val="both"/>
        <w:rPr>
          <w:rFonts w:cs="Times New Roman"/>
          <w:color w:val="2D2D2D"/>
          <w:sz w:val="28"/>
          <w:szCs w:val="28"/>
        </w:rPr>
      </w:pPr>
    </w:p>
    <w:p w:rsidR="00873C14" w:rsidRPr="00873C14" w:rsidRDefault="00873C14" w:rsidP="00873C14">
      <w:pPr>
        <w:ind w:firstLine="567"/>
        <w:jc w:val="both"/>
        <w:rPr>
          <w:rFonts w:cs="Times New Roman"/>
          <w:color w:val="2D2D2D"/>
          <w:sz w:val="28"/>
          <w:szCs w:val="28"/>
        </w:rPr>
      </w:pPr>
    </w:p>
    <w:p w:rsidR="00873C14" w:rsidRPr="00873C14" w:rsidRDefault="00873C14" w:rsidP="00873C14">
      <w:pPr>
        <w:ind w:firstLine="567"/>
        <w:jc w:val="both"/>
        <w:rPr>
          <w:rFonts w:cs="Times New Roman"/>
          <w:color w:val="2D2D2D"/>
          <w:sz w:val="28"/>
          <w:szCs w:val="28"/>
        </w:rPr>
      </w:pPr>
    </w:p>
    <w:p w:rsidR="00873C14" w:rsidRPr="00873C14" w:rsidRDefault="00873C14" w:rsidP="00873C14">
      <w:pPr>
        <w:ind w:firstLine="567"/>
        <w:jc w:val="both"/>
        <w:rPr>
          <w:rFonts w:cs="Times New Roman"/>
          <w:color w:val="2D2D2D"/>
          <w:sz w:val="28"/>
          <w:szCs w:val="28"/>
        </w:rPr>
      </w:pPr>
    </w:p>
    <w:p w:rsidR="00873C14" w:rsidRPr="00873C14" w:rsidRDefault="00873C14" w:rsidP="00873C14">
      <w:pPr>
        <w:ind w:firstLine="567"/>
        <w:jc w:val="both"/>
        <w:rPr>
          <w:rFonts w:cs="Times New Roman"/>
          <w:color w:val="2D2D2D"/>
          <w:sz w:val="28"/>
          <w:szCs w:val="28"/>
        </w:rPr>
      </w:pPr>
    </w:p>
    <w:p w:rsidR="00873C14" w:rsidRPr="00873C14" w:rsidRDefault="00873C14" w:rsidP="00873C14">
      <w:pPr>
        <w:ind w:firstLine="567"/>
        <w:jc w:val="both"/>
        <w:rPr>
          <w:rFonts w:cs="Times New Roman"/>
          <w:color w:val="2D2D2D"/>
          <w:sz w:val="28"/>
          <w:szCs w:val="28"/>
        </w:rPr>
      </w:pPr>
    </w:p>
    <w:p w:rsidR="00873C14" w:rsidRDefault="00873C14"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230244" w:rsidRDefault="00230244"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631F57" w:rsidRDefault="00631F57" w:rsidP="00873C14">
      <w:pPr>
        <w:ind w:firstLine="567"/>
        <w:jc w:val="both"/>
        <w:rPr>
          <w:rFonts w:cs="Times New Roman"/>
          <w:color w:val="2D2D2D"/>
          <w:sz w:val="28"/>
          <w:szCs w:val="28"/>
        </w:rPr>
      </w:pPr>
    </w:p>
    <w:p w:rsidR="00873C14" w:rsidRPr="001E7319" w:rsidRDefault="00873C14" w:rsidP="00771554">
      <w:pPr>
        <w:ind w:firstLine="5387"/>
        <w:jc w:val="both"/>
        <w:rPr>
          <w:rFonts w:cs="Times New Roman"/>
        </w:rPr>
      </w:pPr>
      <w:r w:rsidRPr="001E7319">
        <w:rPr>
          <w:rFonts w:cs="Times New Roman"/>
        </w:rPr>
        <w:lastRenderedPageBreak/>
        <w:t>Приложение</w:t>
      </w:r>
    </w:p>
    <w:p w:rsidR="00873C14" w:rsidRPr="001E7319" w:rsidRDefault="00873C14" w:rsidP="00771554">
      <w:pPr>
        <w:ind w:left="5387"/>
        <w:jc w:val="both"/>
        <w:rPr>
          <w:rFonts w:cs="Times New Roman"/>
        </w:rPr>
      </w:pPr>
      <w:r w:rsidRPr="001E7319">
        <w:rPr>
          <w:rFonts w:cs="Times New Roman"/>
        </w:rPr>
        <w:t xml:space="preserve">к Правилам присвоения  изменения и аннулированияадресов объектов адресации, расположенных </w:t>
      </w:r>
      <w:r w:rsidR="00631F57" w:rsidRPr="001E7319">
        <w:rPr>
          <w:rFonts w:cs="Times New Roman"/>
        </w:rPr>
        <w:t xml:space="preserve">в границах </w:t>
      </w:r>
      <w:r w:rsidRPr="001E7319">
        <w:rPr>
          <w:rFonts w:cs="Times New Roman"/>
        </w:rPr>
        <w:t xml:space="preserve"> территории</w:t>
      </w:r>
      <w:r w:rsidR="00631F57" w:rsidRPr="001E7319">
        <w:rPr>
          <w:rFonts w:cs="Times New Roman"/>
        </w:rPr>
        <w:t>городского поселения город Белебей</w:t>
      </w:r>
      <w:r w:rsidRPr="001E7319">
        <w:rPr>
          <w:rFonts w:cs="Times New Roman"/>
        </w:rPr>
        <w:t xml:space="preserve"> муниципального района</w:t>
      </w:r>
      <w:r w:rsidR="00230244">
        <w:rPr>
          <w:rFonts w:cs="Times New Roman"/>
        </w:rPr>
        <w:t xml:space="preserve"> </w:t>
      </w:r>
      <w:proofErr w:type="spellStart"/>
      <w:r w:rsidRPr="001E7319">
        <w:rPr>
          <w:rFonts w:cs="Times New Roman"/>
        </w:rPr>
        <w:t>Белебеевский</w:t>
      </w:r>
      <w:proofErr w:type="spellEnd"/>
      <w:r w:rsidRPr="001E7319">
        <w:rPr>
          <w:rFonts w:cs="Times New Roman"/>
        </w:rPr>
        <w:t xml:space="preserve"> район Республики Башкортостан</w:t>
      </w:r>
    </w:p>
    <w:p w:rsidR="00873C14" w:rsidRPr="001E7319" w:rsidRDefault="00873C14" w:rsidP="00771554">
      <w:pPr>
        <w:ind w:firstLine="5387"/>
        <w:jc w:val="both"/>
        <w:rPr>
          <w:rFonts w:cs="Times New Roman"/>
        </w:rPr>
      </w:pPr>
      <w:r w:rsidRPr="001E7319">
        <w:rPr>
          <w:rFonts w:cs="Times New Roman"/>
        </w:rPr>
        <w:t xml:space="preserve">от </w:t>
      </w:r>
      <w:r w:rsidR="00230244">
        <w:rPr>
          <w:rFonts w:cs="Times New Roman"/>
        </w:rPr>
        <w:t>30.06.</w:t>
      </w:r>
      <w:r w:rsidR="00771554" w:rsidRPr="001E7319">
        <w:rPr>
          <w:rFonts w:cs="Times New Roman"/>
        </w:rPr>
        <w:t>2022г.</w:t>
      </w:r>
      <w:r w:rsidRPr="001E7319">
        <w:rPr>
          <w:rFonts w:cs="Times New Roman"/>
        </w:rPr>
        <w:t xml:space="preserve"> № </w:t>
      </w:r>
      <w:r w:rsidR="00230244">
        <w:rPr>
          <w:rFonts w:cs="Times New Roman"/>
        </w:rPr>
        <w:t>171</w:t>
      </w:r>
    </w:p>
    <w:p w:rsidR="001117D3" w:rsidRPr="001E7319" w:rsidRDefault="001117D3" w:rsidP="00771554">
      <w:pPr>
        <w:ind w:firstLine="5387"/>
        <w:jc w:val="both"/>
        <w:rPr>
          <w:rFonts w:cs="Times New Roman"/>
        </w:rPr>
      </w:pPr>
    </w:p>
    <w:p w:rsidR="00771554" w:rsidRPr="001E7319" w:rsidRDefault="00873C14" w:rsidP="00873C14">
      <w:pPr>
        <w:jc w:val="center"/>
        <w:rPr>
          <w:rFonts w:cs="Times New Roman"/>
          <w:b/>
          <w:bCs/>
          <w:sz w:val="28"/>
          <w:szCs w:val="28"/>
        </w:rPr>
      </w:pPr>
      <w:r w:rsidRPr="001E7319">
        <w:rPr>
          <w:rFonts w:cs="Times New Roman"/>
          <w:sz w:val="28"/>
          <w:szCs w:val="28"/>
        </w:rPr>
        <w:br/>
      </w:r>
      <w:r w:rsidRPr="001E7319">
        <w:rPr>
          <w:rFonts w:cs="Times New Roman"/>
          <w:b/>
          <w:bCs/>
          <w:sz w:val="28"/>
          <w:szCs w:val="28"/>
        </w:rPr>
        <w:t xml:space="preserve">Перечень элементов планировочной структуры, </w:t>
      </w:r>
    </w:p>
    <w:p w:rsidR="00771554" w:rsidRPr="001E7319" w:rsidRDefault="00873C14" w:rsidP="00873C14">
      <w:pPr>
        <w:jc w:val="center"/>
        <w:rPr>
          <w:rFonts w:cs="Times New Roman"/>
          <w:b/>
          <w:bCs/>
          <w:sz w:val="28"/>
          <w:szCs w:val="28"/>
        </w:rPr>
      </w:pPr>
      <w:r w:rsidRPr="001E7319">
        <w:rPr>
          <w:rFonts w:cs="Times New Roman"/>
          <w:b/>
          <w:bCs/>
          <w:sz w:val="28"/>
          <w:szCs w:val="28"/>
        </w:rPr>
        <w:t>элементов улично-дорожной сети, элементов объектов адресации,</w:t>
      </w:r>
    </w:p>
    <w:p w:rsidR="0072657C" w:rsidRPr="001E7319" w:rsidRDefault="00873C14" w:rsidP="00873C14">
      <w:pPr>
        <w:jc w:val="center"/>
        <w:rPr>
          <w:rFonts w:cs="Times New Roman"/>
          <w:b/>
          <w:sz w:val="28"/>
          <w:szCs w:val="28"/>
        </w:rPr>
      </w:pPr>
      <w:r w:rsidRPr="001E7319">
        <w:rPr>
          <w:rFonts w:cs="Times New Roman"/>
          <w:b/>
          <w:bCs/>
          <w:sz w:val="28"/>
          <w:szCs w:val="28"/>
        </w:rPr>
        <w:t xml:space="preserve"> типов зданий (сооружений), помещений, используемых в качестве реквизитов адреса в границах </w:t>
      </w:r>
      <w:r w:rsidR="0072657C" w:rsidRPr="001E7319">
        <w:rPr>
          <w:rFonts w:cs="Times New Roman"/>
          <w:b/>
          <w:bCs/>
          <w:sz w:val="28"/>
          <w:szCs w:val="28"/>
        </w:rPr>
        <w:t xml:space="preserve">территории </w:t>
      </w:r>
      <w:r w:rsidR="0072657C" w:rsidRPr="001E7319">
        <w:rPr>
          <w:rFonts w:cs="Times New Roman"/>
          <w:b/>
          <w:sz w:val="28"/>
          <w:szCs w:val="28"/>
        </w:rPr>
        <w:t xml:space="preserve">городского поселения город Белебей муниципального района Белебеевский район </w:t>
      </w:r>
    </w:p>
    <w:p w:rsidR="00873C14" w:rsidRPr="001E7319" w:rsidRDefault="0072657C" w:rsidP="00873C14">
      <w:pPr>
        <w:jc w:val="center"/>
        <w:rPr>
          <w:rFonts w:cs="Times New Roman"/>
          <w:b/>
          <w:bCs/>
          <w:sz w:val="28"/>
          <w:szCs w:val="28"/>
        </w:rPr>
      </w:pPr>
      <w:r w:rsidRPr="001E7319">
        <w:rPr>
          <w:rFonts w:cs="Times New Roman"/>
          <w:b/>
          <w:sz w:val="28"/>
          <w:szCs w:val="28"/>
        </w:rPr>
        <w:t xml:space="preserve">Республики Башкортостан  </w:t>
      </w:r>
    </w:p>
    <w:p w:rsidR="00873C14" w:rsidRPr="00873C14" w:rsidRDefault="00873C14" w:rsidP="00873C14">
      <w:pPr>
        <w:jc w:val="center"/>
        <w:rPr>
          <w:rFonts w:cs="Times New Roman"/>
          <w:b/>
          <w:bCs/>
          <w:color w:val="000000"/>
          <w:sz w:val="28"/>
          <w:szCs w:val="28"/>
        </w:rPr>
      </w:pP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Для каждого элемента планировочной структуры, элемента </w:t>
      </w:r>
      <w:proofErr w:type="gramStart"/>
      <w:r w:rsidRPr="001E7319">
        <w:rPr>
          <w:rFonts w:cs="Times New Roman"/>
          <w:sz w:val="28"/>
          <w:szCs w:val="28"/>
        </w:rPr>
        <w:t>улично- дорожной</w:t>
      </w:r>
      <w:proofErr w:type="gramEnd"/>
      <w:r w:rsidRPr="001E7319">
        <w:rPr>
          <w:rFonts w:cs="Times New Roman"/>
          <w:sz w:val="28"/>
          <w:szCs w:val="28"/>
        </w:rPr>
        <w:t xml:space="preserve"> сети, элемента объектов адресации, типов зданий (сооружений) и помещений, используемых в качестве реквизитов адреса в границах </w:t>
      </w:r>
      <w:r w:rsidR="0072657C" w:rsidRPr="001E7319">
        <w:rPr>
          <w:rFonts w:cs="Times New Roman"/>
          <w:sz w:val="28"/>
          <w:szCs w:val="28"/>
        </w:rPr>
        <w:t xml:space="preserve">территории городского поселения город Белебей муниципального района Белебеевский район Республики Башкортостан  </w:t>
      </w:r>
      <w:r w:rsidRPr="001E7319">
        <w:rPr>
          <w:rFonts w:cs="Times New Roman"/>
          <w:sz w:val="28"/>
          <w:szCs w:val="28"/>
        </w:rPr>
        <w:t xml:space="preserve">создается и ведется Реестр элементов адресации, который может быть дополнен или изменен решением Совета </w:t>
      </w:r>
      <w:r w:rsidR="0072657C" w:rsidRPr="001E7319">
        <w:rPr>
          <w:rFonts w:cs="Times New Roman"/>
          <w:sz w:val="28"/>
          <w:szCs w:val="28"/>
        </w:rPr>
        <w:t>городского поселения город Белебей муниципального района Белебеевский район Республики Башкортостан</w:t>
      </w:r>
      <w:r w:rsidRPr="001E7319">
        <w:rPr>
          <w:rFonts w:cs="Times New Roman"/>
          <w:sz w:val="28"/>
          <w:szCs w:val="28"/>
        </w:rPr>
        <w:t>.</w:t>
      </w:r>
    </w:p>
    <w:p w:rsidR="00873C14" w:rsidRDefault="00873C14" w:rsidP="00873C14">
      <w:pPr>
        <w:ind w:right="-150" w:firstLine="567"/>
        <w:jc w:val="both"/>
        <w:rPr>
          <w:rFonts w:cs="Times New Roman"/>
          <w:color w:val="000000"/>
          <w:sz w:val="28"/>
          <w:szCs w:val="28"/>
        </w:rPr>
      </w:pPr>
      <w:r w:rsidRPr="00873C14">
        <w:rPr>
          <w:rFonts w:cs="Times New Roman"/>
          <w:color w:val="000000"/>
          <w:sz w:val="28"/>
          <w:szCs w:val="28"/>
        </w:rPr>
        <w:t xml:space="preserve">Сокращение наименований </w:t>
      </w:r>
      <w:proofErr w:type="spellStart"/>
      <w:r w:rsidRPr="00873C14">
        <w:rPr>
          <w:rFonts w:cs="Times New Roman"/>
          <w:color w:val="000000"/>
          <w:sz w:val="28"/>
          <w:szCs w:val="28"/>
        </w:rPr>
        <w:t>адресообразующих</w:t>
      </w:r>
      <w:proofErr w:type="spellEnd"/>
      <w:r w:rsidRPr="00873C14">
        <w:rPr>
          <w:rFonts w:cs="Times New Roman"/>
          <w:color w:val="000000"/>
          <w:sz w:val="28"/>
          <w:szCs w:val="28"/>
        </w:rPr>
        <w:t xml:space="preserve"> элементов осуществляется в соответствии с действующим законодательством.</w:t>
      </w:r>
    </w:p>
    <w:p w:rsidR="00B35AA9" w:rsidRPr="00873C14" w:rsidRDefault="00B35AA9" w:rsidP="00873C14">
      <w:pPr>
        <w:ind w:right="-150" w:firstLine="567"/>
        <w:jc w:val="both"/>
        <w:rPr>
          <w:rFonts w:cs="Times New Roman"/>
          <w:color w:val="000000"/>
          <w:sz w:val="28"/>
          <w:szCs w:val="28"/>
        </w:rPr>
      </w:pPr>
    </w:p>
    <w:p w:rsidR="00873C14" w:rsidRPr="00873C14" w:rsidRDefault="00873C14" w:rsidP="00873C14">
      <w:pPr>
        <w:ind w:right="-150" w:firstLine="567"/>
        <w:jc w:val="both"/>
        <w:rPr>
          <w:rFonts w:cs="Times New Roman"/>
          <w:b/>
          <w:bCs/>
          <w:sz w:val="28"/>
          <w:szCs w:val="28"/>
        </w:rPr>
      </w:pPr>
      <w:r w:rsidRPr="00873C14">
        <w:rPr>
          <w:rFonts w:cs="Times New Roman"/>
          <w:b/>
          <w:bCs/>
          <w:color w:val="000000"/>
          <w:sz w:val="28"/>
          <w:szCs w:val="28"/>
        </w:rPr>
        <w:t xml:space="preserve">1. </w:t>
      </w:r>
      <w:r w:rsidRPr="00873C14">
        <w:rPr>
          <w:rFonts w:cs="Times New Roman"/>
          <w:b/>
          <w:bCs/>
          <w:sz w:val="28"/>
          <w:szCs w:val="28"/>
        </w:rPr>
        <w:t>Элементы планировочной структуры:</w:t>
      </w: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1) Территория – обособленные земельные участки, расположенные в границах населенного пункта, в отношении которых правообладатель либо уполномоченное лицо самостоятельно формирует планировочные решения </w:t>
      </w:r>
      <w:proofErr w:type="gramStart"/>
      <w:r w:rsidRPr="001E7319">
        <w:rPr>
          <w:rFonts w:cs="Times New Roman"/>
          <w:sz w:val="28"/>
          <w:szCs w:val="28"/>
        </w:rPr>
        <w:t>согласно характеристик</w:t>
      </w:r>
      <w:proofErr w:type="gramEnd"/>
      <w:r w:rsidRPr="001E7319">
        <w:rPr>
          <w:rFonts w:cs="Times New Roman"/>
          <w:sz w:val="28"/>
          <w:szCs w:val="28"/>
        </w:rPr>
        <w:t xml:space="preserve"> земельных участков в соответствии с действующим законодательством. Допускается формирование территорий следующего характера:</w:t>
      </w: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 гаражные; </w:t>
      </w:r>
    </w:p>
    <w:p w:rsidR="00873C14" w:rsidRPr="001E7319" w:rsidRDefault="00873C14" w:rsidP="00873C14">
      <w:pPr>
        <w:ind w:right="-150" w:firstLine="567"/>
        <w:jc w:val="both"/>
        <w:rPr>
          <w:rFonts w:cs="Times New Roman"/>
          <w:sz w:val="28"/>
          <w:szCs w:val="28"/>
        </w:rPr>
      </w:pPr>
      <w:r w:rsidRPr="001E7319">
        <w:rPr>
          <w:rFonts w:cs="Times New Roman"/>
          <w:sz w:val="28"/>
          <w:szCs w:val="28"/>
        </w:rPr>
        <w:t>- промышленные;</w:t>
      </w:r>
    </w:p>
    <w:p w:rsidR="00873C14" w:rsidRPr="001E7319" w:rsidRDefault="00873C14" w:rsidP="00873C14">
      <w:pPr>
        <w:ind w:right="-150" w:firstLine="567"/>
        <w:jc w:val="both"/>
        <w:rPr>
          <w:rFonts w:cs="Times New Roman"/>
          <w:sz w:val="28"/>
          <w:szCs w:val="28"/>
        </w:rPr>
      </w:pPr>
      <w:r w:rsidRPr="001E7319">
        <w:rPr>
          <w:rFonts w:cs="Times New Roman"/>
          <w:sz w:val="28"/>
          <w:szCs w:val="28"/>
        </w:rPr>
        <w:t>- сельскохозяйственные;</w:t>
      </w:r>
    </w:p>
    <w:p w:rsidR="00873C14" w:rsidRPr="001E7319" w:rsidRDefault="00873C14" w:rsidP="00873C14">
      <w:pPr>
        <w:ind w:right="-150" w:firstLine="567"/>
        <w:jc w:val="both"/>
        <w:rPr>
          <w:rFonts w:cs="Times New Roman"/>
          <w:sz w:val="28"/>
          <w:szCs w:val="28"/>
        </w:rPr>
      </w:pPr>
      <w:r w:rsidRPr="001E7319">
        <w:rPr>
          <w:rFonts w:cs="Times New Roman"/>
          <w:sz w:val="28"/>
          <w:szCs w:val="28"/>
        </w:rPr>
        <w:t>- водные;</w:t>
      </w:r>
    </w:p>
    <w:p w:rsidR="00873C14" w:rsidRPr="001E7319" w:rsidRDefault="00873C14" w:rsidP="00873C14">
      <w:pPr>
        <w:ind w:right="-150" w:firstLine="567"/>
        <w:jc w:val="both"/>
        <w:rPr>
          <w:rFonts w:cs="Times New Roman"/>
          <w:sz w:val="28"/>
          <w:szCs w:val="28"/>
        </w:rPr>
      </w:pPr>
      <w:r w:rsidRPr="001E7319">
        <w:rPr>
          <w:rFonts w:cs="Times New Roman"/>
          <w:sz w:val="28"/>
          <w:szCs w:val="28"/>
        </w:rPr>
        <w:t>- парки;</w:t>
      </w:r>
    </w:p>
    <w:p w:rsidR="00873C14" w:rsidRPr="001E7319" w:rsidRDefault="00873C14" w:rsidP="00873C14">
      <w:pPr>
        <w:ind w:right="-150" w:firstLine="567"/>
        <w:jc w:val="both"/>
        <w:rPr>
          <w:rFonts w:cs="Times New Roman"/>
          <w:sz w:val="28"/>
          <w:szCs w:val="28"/>
        </w:rPr>
      </w:pPr>
      <w:r w:rsidRPr="001E7319">
        <w:rPr>
          <w:rFonts w:cs="Times New Roman"/>
          <w:sz w:val="28"/>
          <w:szCs w:val="28"/>
        </w:rPr>
        <w:t>- дачные, садовые и огороднические.</w:t>
      </w:r>
    </w:p>
    <w:p w:rsidR="00873C14" w:rsidRPr="001E7319" w:rsidRDefault="00873C14" w:rsidP="00873C14">
      <w:pPr>
        <w:ind w:right="-150" w:firstLine="567"/>
        <w:jc w:val="both"/>
        <w:rPr>
          <w:rFonts w:cs="Times New Roman"/>
          <w:sz w:val="28"/>
          <w:szCs w:val="28"/>
        </w:rPr>
      </w:pPr>
      <w:r w:rsidRPr="001E7319">
        <w:rPr>
          <w:rFonts w:cs="Times New Roman"/>
          <w:sz w:val="28"/>
          <w:szCs w:val="28"/>
        </w:rPr>
        <w:t>Элементы улично-дорожной сети, элементы объектов адресации, типы зданий (сооружений), помещений, используемые в качестве реквизитов адреса в обязательном порядке подлежат согласованию и утверждению органом местного самоуправления.</w:t>
      </w:r>
    </w:p>
    <w:p w:rsidR="00873C14" w:rsidRPr="001E7319" w:rsidRDefault="00873C14" w:rsidP="00873C14">
      <w:pPr>
        <w:ind w:right="-150" w:firstLine="567"/>
        <w:jc w:val="both"/>
        <w:rPr>
          <w:rFonts w:cs="Times New Roman"/>
          <w:b/>
          <w:bCs/>
          <w:sz w:val="28"/>
          <w:szCs w:val="28"/>
        </w:rPr>
      </w:pPr>
      <w:bookmarkStart w:id="0" w:name="_GoBack"/>
      <w:r w:rsidRPr="001E7319">
        <w:rPr>
          <w:rFonts w:cs="Times New Roman"/>
          <w:b/>
          <w:bCs/>
          <w:sz w:val="28"/>
          <w:szCs w:val="28"/>
        </w:rPr>
        <w:t>2. Элементы улично-дорожной сети:</w:t>
      </w:r>
    </w:p>
    <w:p w:rsidR="00873C14" w:rsidRPr="001E7319" w:rsidRDefault="00873C14" w:rsidP="00873C14">
      <w:pPr>
        <w:ind w:right="-150" w:firstLine="567"/>
        <w:jc w:val="both"/>
        <w:rPr>
          <w:rFonts w:cs="Times New Roman"/>
          <w:sz w:val="28"/>
          <w:szCs w:val="28"/>
        </w:rPr>
      </w:pPr>
      <w:r w:rsidRPr="001E7319">
        <w:rPr>
          <w:rFonts w:cs="Times New Roman"/>
          <w:sz w:val="28"/>
          <w:szCs w:val="28"/>
        </w:rPr>
        <w:lastRenderedPageBreak/>
        <w:t xml:space="preserve">1) Улица - градостроительный и планировочный инфраструктурный элемент населенного пункта; </w:t>
      </w:r>
    </w:p>
    <w:p w:rsidR="00873C14" w:rsidRPr="001E7319" w:rsidRDefault="00873C14" w:rsidP="00873C14">
      <w:pPr>
        <w:ind w:right="-150" w:firstLine="567"/>
        <w:jc w:val="both"/>
        <w:rPr>
          <w:rFonts w:cs="Times New Roman"/>
          <w:sz w:val="28"/>
          <w:szCs w:val="28"/>
        </w:rPr>
      </w:pPr>
      <w:r w:rsidRPr="001E7319">
        <w:rPr>
          <w:rFonts w:cs="Times New Roman"/>
          <w:sz w:val="28"/>
          <w:szCs w:val="28"/>
        </w:rPr>
        <w:t>2) Проезд - улица, соединяющая две других улицы;</w:t>
      </w:r>
    </w:p>
    <w:p w:rsidR="00873C14" w:rsidRPr="001E7319" w:rsidRDefault="00873C14" w:rsidP="00873C14">
      <w:pPr>
        <w:ind w:right="-150" w:firstLine="567"/>
        <w:jc w:val="both"/>
        <w:rPr>
          <w:rFonts w:cs="Times New Roman"/>
          <w:sz w:val="28"/>
          <w:szCs w:val="28"/>
        </w:rPr>
      </w:pPr>
      <w:r w:rsidRPr="001E7319">
        <w:rPr>
          <w:rFonts w:cs="Times New Roman"/>
          <w:sz w:val="28"/>
          <w:szCs w:val="28"/>
        </w:rPr>
        <w:t>3) Переулок - маленькая, иногда тупиковая улица, отходящая от более крупной улицы/улиц;</w:t>
      </w:r>
    </w:p>
    <w:p w:rsidR="00873C14" w:rsidRPr="001E7319" w:rsidRDefault="00873C14" w:rsidP="00873C14">
      <w:pPr>
        <w:ind w:right="-150" w:firstLine="567"/>
        <w:jc w:val="both"/>
        <w:rPr>
          <w:rFonts w:cs="Times New Roman"/>
          <w:b/>
          <w:bCs/>
          <w:sz w:val="28"/>
          <w:szCs w:val="28"/>
        </w:rPr>
      </w:pPr>
    </w:p>
    <w:p w:rsidR="00873C14" w:rsidRPr="001E7319" w:rsidRDefault="00873C14" w:rsidP="00873C14">
      <w:pPr>
        <w:ind w:right="-150" w:firstLine="567"/>
        <w:jc w:val="both"/>
        <w:rPr>
          <w:rFonts w:cs="Times New Roman"/>
          <w:b/>
          <w:bCs/>
          <w:sz w:val="28"/>
          <w:szCs w:val="28"/>
        </w:rPr>
      </w:pPr>
      <w:r w:rsidRPr="001E7319">
        <w:rPr>
          <w:rFonts w:cs="Times New Roman"/>
          <w:b/>
          <w:bCs/>
          <w:sz w:val="28"/>
          <w:szCs w:val="28"/>
        </w:rPr>
        <w:t>3. Элементы объектов адресации:</w:t>
      </w:r>
    </w:p>
    <w:p w:rsidR="00873C14" w:rsidRPr="001E7319" w:rsidRDefault="00873C14" w:rsidP="00873C14">
      <w:pPr>
        <w:ind w:right="-150" w:firstLine="567"/>
        <w:jc w:val="both"/>
        <w:rPr>
          <w:rFonts w:cs="Times New Roman"/>
          <w:sz w:val="28"/>
          <w:szCs w:val="28"/>
        </w:rPr>
      </w:pPr>
      <w:r w:rsidRPr="001E7319">
        <w:rPr>
          <w:rFonts w:cs="Times New Roman"/>
          <w:sz w:val="28"/>
          <w:szCs w:val="28"/>
        </w:rPr>
        <w:t>1) Земельный участок - часть поверхности земли, границы которой описаны и удостоверены в установленном действующим законодательством порядке;</w:t>
      </w:r>
    </w:p>
    <w:p w:rsidR="00873C14" w:rsidRPr="001E7319" w:rsidRDefault="00873C14" w:rsidP="00873C14">
      <w:pPr>
        <w:ind w:right="-150" w:firstLine="567"/>
        <w:jc w:val="both"/>
        <w:rPr>
          <w:rFonts w:cs="Times New Roman"/>
          <w:sz w:val="28"/>
          <w:szCs w:val="28"/>
        </w:rPr>
      </w:pPr>
      <w:r w:rsidRPr="001E7319">
        <w:rPr>
          <w:rFonts w:cs="Times New Roman"/>
          <w:sz w:val="28"/>
          <w:szCs w:val="28"/>
        </w:rPr>
        <w:t>2) Дом - это здание (сооружение), имеющее стены, окна, крышу и помещения внутри, в котором живут или работают люди;</w:t>
      </w:r>
    </w:p>
    <w:p w:rsidR="00873C14" w:rsidRPr="001E7319" w:rsidRDefault="00873C14" w:rsidP="00873C14">
      <w:pPr>
        <w:ind w:right="-150" w:firstLine="567"/>
        <w:jc w:val="both"/>
        <w:rPr>
          <w:rFonts w:cs="Times New Roman"/>
          <w:sz w:val="28"/>
          <w:szCs w:val="28"/>
        </w:rPr>
      </w:pPr>
      <w:r w:rsidRPr="001E7319">
        <w:rPr>
          <w:rFonts w:cs="Times New Roman"/>
          <w:sz w:val="28"/>
          <w:szCs w:val="28"/>
        </w:rPr>
        <w:t>3) Корпус - отдельное строение среди нескольких подобных или обособленная большая часть здания;</w:t>
      </w:r>
    </w:p>
    <w:p w:rsidR="00873C14" w:rsidRPr="001E7319" w:rsidRDefault="00873C14" w:rsidP="00873C14">
      <w:pPr>
        <w:ind w:right="-150" w:firstLine="567"/>
        <w:jc w:val="both"/>
        <w:rPr>
          <w:rFonts w:cs="Times New Roman"/>
          <w:sz w:val="28"/>
          <w:szCs w:val="28"/>
        </w:rPr>
      </w:pPr>
      <w:r w:rsidRPr="001E7319">
        <w:rPr>
          <w:rFonts w:cs="Times New Roman"/>
          <w:sz w:val="28"/>
          <w:szCs w:val="28"/>
        </w:rPr>
        <w:t>4) Машино-место - это часть здания либо иного сооружения, предназначенное исключительно для размещения и хранения транспортного средства. При этом машинное место может быть ограждено стенами или иными конструктивными элементами, либо вообще не иметь ограждений и представлять собой обычную площадку;</w:t>
      </w:r>
    </w:p>
    <w:p w:rsidR="00873C14" w:rsidRPr="001E7319" w:rsidRDefault="00873C14" w:rsidP="00873C14">
      <w:pPr>
        <w:ind w:right="-150" w:firstLine="567"/>
        <w:jc w:val="both"/>
        <w:rPr>
          <w:rFonts w:cs="Times New Roman"/>
          <w:sz w:val="28"/>
          <w:szCs w:val="28"/>
        </w:rPr>
      </w:pPr>
      <w:r w:rsidRPr="001E7319">
        <w:rPr>
          <w:rFonts w:cs="Times New Roman"/>
          <w:sz w:val="28"/>
          <w:szCs w:val="28"/>
        </w:rPr>
        <w:t>5) Здание - результат строительства, представляющий собой объемную строительную систему, имеющую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73C14" w:rsidRPr="001E7319" w:rsidRDefault="00873C14" w:rsidP="00873C14">
      <w:pPr>
        <w:ind w:right="-150" w:firstLine="567"/>
        <w:jc w:val="both"/>
        <w:rPr>
          <w:rFonts w:cs="Times New Roman"/>
          <w:sz w:val="28"/>
          <w:szCs w:val="28"/>
        </w:rPr>
      </w:pPr>
      <w:r w:rsidRPr="001E7319">
        <w:rPr>
          <w:rFonts w:cs="Times New Roman"/>
          <w:sz w:val="28"/>
          <w:szCs w:val="28"/>
        </w:rPr>
        <w:t>6) Строение - отдельно построенное здание, дом, состоящие из одной или нескольких частей как одно целое, а также служебные строения;</w:t>
      </w: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7) Сооружение - результат строительства, представляющий собой объемную, плоскостную или линейную строительную систему, имеющую наземную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873C14" w:rsidRPr="001E7319" w:rsidRDefault="00873C14" w:rsidP="00873C14">
      <w:pPr>
        <w:ind w:right="-150" w:firstLine="567"/>
        <w:jc w:val="both"/>
        <w:rPr>
          <w:rFonts w:cs="Times New Roman"/>
          <w:sz w:val="28"/>
          <w:szCs w:val="28"/>
        </w:rPr>
      </w:pPr>
    </w:p>
    <w:p w:rsidR="00873C14" w:rsidRPr="001E7319" w:rsidRDefault="00873C14" w:rsidP="00873C14">
      <w:pPr>
        <w:ind w:right="-150" w:firstLine="567"/>
        <w:jc w:val="both"/>
        <w:rPr>
          <w:rFonts w:cs="Times New Roman"/>
          <w:b/>
          <w:bCs/>
          <w:sz w:val="28"/>
          <w:szCs w:val="28"/>
        </w:rPr>
      </w:pPr>
      <w:r w:rsidRPr="001E7319">
        <w:rPr>
          <w:rFonts w:cs="Times New Roman"/>
          <w:b/>
          <w:bCs/>
          <w:sz w:val="28"/>
          <w:szCs w:val="28"/>
        </w:rPr>
        <w:t>4. Типы помещений:</w:t>
      </w: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1) Квартира - один из видов жилого помещения, состоящий из одной или нескольких смежных комнат с отдельным наружным выходом, </w:t>
      </w:r>
      <w:proofErr w:type="gramStart"/>
      <w:r w:rsidRPr="001E7319">
        <w:rPr>
          <w:rFonts w:cs="Times New Roman"/>
          <w:sz w:val="28"/>
          <w:szCs w:val="28"/>
        </w:rPr>
        <w:t>составляющее</w:t>
      </w:r>
      <w:proofErr w:type="gramEnd"/>
      <w:r w:rsidRPr="001E7319">
        <w:rPr>
          <w:rFonts w:cs="Times New Roman"/>
          <w:sz w:val="28"/>
          <w:szCs w:val="28"/>
        </w:rPr>
        <w:t xml:space="preserve"> отдельную часть дома;</w:t>
      </w:r>
    </w:p>
    <w:p w:rsidR="00873C14" w:rsidRPr="001E7319" w:rsidRDefault="00873C14" w:rsidP="00873C14">
      <w:pPr>
        <w:ind w:right="-150" w:firstLine="567"/>
        <w:jc w:val="both"/>
        <w:rPr>
          <w:rFonts w:cs="Times New Roman"/>
          <w:sz w:val="28"/>
          <w:szCs w:val="28"/>
        </w:rPr>
      </w:pPr>
      <w:r w:rsidRPr="001E7319">
        <w:rPr>
          <w:rFonts w:cs="Times New Roman"/>
          <w:sz w:val="28"/>
          <w:szCs w:val="28"/>
        </w:rPr>
        <w:t xml:space="preserve">2) Комната - помещение разного целевого назначения, часть пространства внутри жилого здания, ограниченное внутренними стенами от других помещений и проходов, как правило, оборудованное входной дверью и окнами; </w:t>
      </w:r>
    </w:p>
    <w:p w:rsidR="00873C14" w:rsidRPr="001E7319" w:rsidRDefault="00873C14" w:rsidP="00873C14">
      <w:pPr>
        <w:ind w:right="-150" w:firstLine="567"/>
        <w:jc w:val="both"/>
        <w:rPr>
          <w:rFonts w:cs="Times New Roman"/>
          <w:sz w:val="28"/>
          <w:szCs w:val="28"/>
        </w:rPr>
      </w:pPr>
      <w:r w:rsidRPr="001E7319">
        <w:rPr>
          <w:rFonts w:cs="Times New Roman"/>
          <w:sz w:val="28"/>
          <w:szCs w:val="28"/>
        </w:rPr>
        <w:t>3) Помещение - часть пространства здания или другого объекта недвижимого имущества, выделенная для самостоятельного использования и предназначенная для жилых, нежилых или иных целей.</w:t>
      </w:r>
    </w:p>
    <w:bookmarkEnd w:id="0"/>
    <w:p w:rsidR="00873C14" w:rsidRPr="00873C14" w:rsidRDefault="00873C14" w:rsidP="00873C14">
      <w:pPr>
        <w:rPr>
          <w:rFonts w:cs="Times New Roman"/>
          <w:color w:val="000000"/>
          <w:sz w:val="28"/>
          <w:szCs w:val="28"/>
        </w:rPr>
      </w:pPr>
    </w:p>
    <w:p w:rsidR="00873C14" w:rsidRPr="00873C14" w:rsidRDefault="00873C14" w:rsidP="00873C14">
      <w:pPr>
        <w:rPr>
          <w:rFonts w:cs="Times New Roman"/>
          <w:color w:val="000000"/>
          <w:sz w:val="28"/>
          <w:szCs w:val="28"/>
        </w:rPr>
        <w:sectPr w:rsidR="00873C14" w:rsidRPr="00873C14" w:rsidSect="007F7E06">
          <w:pgSz w:w="11900" w:h="16820"/>
          <w:pgMar w:top="426" w:right="567" w:bottom="1134" w:left="1701" w:header="720" w:footer="720" w:gutter="0"/>
          <w:cols w:space="60"/>
          <w:noEndnote/>
        </w:sectPr>
      </w:pPr>
    </w:p>
    <w:p w:rsidR="00873C14" w:rsidRPr="00B35AA9" w:rsidRDefault="00873C14" w:rsidP="00B35AA9">
      <w:pPr>
        <w:pStyle w:val="FR2"/>
        <w:tabs>
          <w:tab w:val="left" w:pos="5700"/>
        </w:tabs>
        <w:spacing w:before="0"/>
        <w:ind w:firstLine="5670"/>
        <w:jc w:val="both"/>
        <w:rPr>
          <w:rFonts w:ascii="Times New Roman" w:hAnsi="Times New Roman" w:cs="Times New Roman"/>
          <w:sz w:val="24"/>
          <w:szCs w:val="24"/>
        </w:rPr>
      </w:pPr>
      <w:r w:rsidRPr="00B35AA9">
        <w:rPr>
          <w:rFonts w:ascii="Times New Roman" w:hAnsi="Times New Roman" w:cs="Times New Roman"/>
          <w:sz w:val="24"/>
          <w:szCs w:val="24"/>
        </w:rPr>
        <w:lastRenderedPageBreak/>
        <w:t>Приложение № 2</w:t>
      </w:r>
    </w:p>
    <w:p w:rsidR="00873C14" w:rsidRPr="00B35AA9" w:rsidRDefault="00873C14" w:rsidP="00B35AA9">
      <w:pPr>
        <w:pStyle w:val="FR2"/>
        <w:tabs>
          <w:tab w:val="left" w:pos="5700"/>
        </w:tabs>
        <w:spacing w:before="0"/>
        <w:ind w:left="5664" w:firstLine="6"/>
        <w:jc w:val="both"/>
        <w:rPr>
          <w:rFonts w:ascii="Times New Roman" w:hAnsi="Times New Roman" w:cs="Times New Roman"/>
          <w:sz w:val="24"/>
          <w:szCs w:val="24"/>
        </w:rPr>
      </w:pPr>
      <w:r w:rsidRPr="00B35AA9">
        <w:rPr>
          <w:rFonts w:ascii="Times New Roman" w:hAnsi="Times New Roman" w:cs="Times New Roman"/>
          <w:sz w:val="24"/>
          <w:szCs w:val="24"/>
        </w:rPr>
        <w:t xml:space="preserve">к решению Совета </w:t>
      </w:r>
      <w:r w:rsidR="00451084" w:rsidRPr="00B35AA9">
        <w:rPr>
          <w:rFonts w:ascii="Times New Roman" w:hAnsi="Times New Roman" w:cs="Times New Roman"/>
          <w:sz w:val="24"/>
          <w:szCs w:val="24"/>
        </w:rPr>
        <w:t>городского поселения город Белебей</w:t>
      </w:r>
    </w:p>
    <w:p w:rsidR="00873C14" w:rsidRPr="00B35AA9" w:rsidRDefault="00873C14" w:rsidP="00B35AA9">
      <w:pPr>
        <w:pStyle w:val="FR2"/>
        <w:tabs>
          <w:tab w:val="left" w:pos="5700"/>
        </w:tabs>
        <w:spacing w:before="0"/>
        <w:ind w:left="5664" w:firstLine="6"/>
        <w:jc w:val="both"/>
        <w:rPr>
          <w:rFonts w:ascii="Times New Roman" w:hAnsi="Times New Roman" w:cs="Times New Roman"/>
          <w:sz w:val="24"/>
          <w:szCs w:val="24"/>
        </w:rPr>
      </w:pPr>
      <w:r w:rsidRPr="00B35AA9">
        <w:rPr>
          <w:rFonts w:ascii="Times New Roman" w:hAnsi="Times New Roman" w:cs="Times New Roman"/>
          <w:sz w:val="24"/>
          <w:szCs w:val="24"/>
        </w:rPr>
        <w:t>муниципального района Белебеевский район Республики Башкортостан</w:t>
      </w:r>
    </w:p>
    <w:p w:rsidR="00376C61" w:rsidRPr="0072657C" w:rsidRDefault="00376C61" w:rsidP="00376C61">
      <w:pPr>
        <w:pStyle w:val="FR2"/>
        <w:tabs>
          <w:tab w:val="left" w:pos="5954"/>
        </w:tabs>
        <w:spacing w:before="0"/>
        <w:jc w:val="both"/>
        <w:rPr>
          <w:rFonts w:ascii="Times New Roman" w:hAnsi="Times New Roman" w:cs="Times New Roman"/>
          <w:sz w:val="24"/>
          <w:szCs w:val="24"/>
        </w:rPr>
      </w:pPr>
      <w:r>
        <w:rPr>
          <w:rFonts w:ascii="Times New Roman" w:hAnsi="Times New Roman" w:cs="Times New Roman"/>
          <w:sz w:val="24"/>
          <w:szCs w:val="24"/>
        </w:rPr>
        <w:t xml:space="preserve">                                                                            </w:t>
      </w:r>
      <w:r w:rsidRPr="0072657C">
        <w:rPr>
          <w:rFonts w:ascii="Times New Roman" w:hAnsi="Times New Roman" w:cs="Times New Roman"/>
          <w:sz w:val="24"/>
          <w:szCs w:val="24"/>
        </w:rPr>
        <w:t xml:space="preserve">от </w:t>
      </w:r>
      <w:r>
        <w:rPr>
          <w:rFonts w:ascii="Times New Roman" w:hAnsi="Times New Roman" w:cs="Times New Roman"/>
          <w:sz w:val="24"/>
          <w:szCs w:val="24"/>
        </w:rPr>
        <w:t>30 июня</w:t>
      </w:r>
      <w:r w:rsidRPr="0072657C">
        <w:rPr>
          <w:rFonts w:ascii="Times New Roman" w:hAnsi="Times New Roman" w:cs="Times New Roman"/>
          <w:sz w:val="24"/>
          <w:szCs w:val="24"/>
        </w:rPr>
        <w:t xml:space="preserve"> 2022 г. №</w:t>
      </w:r>
      <w:r>
        <w:rPr>
          <w:rFonts w:ascii="Times New Roman" w:hAnsi="Times New Roman" w:cs="Times New Roman"/>
          <w:sz w:val="24"/>
          <w:szCs w:val="24"/>
        </w:rPr>
        <w:t>171</w:t>
      </w:r>
    </w:p>
    <w:p w:rsidR="001117D3" w:rsidRDefault="001117D3" w:rsidP="00B35AA9">
      <w:pPr>
        <w:pStyle w:val="FR2"/>
        <w:tabs>
          <w:tab w:val="left" w:pos="5700"/>
        </w:tabs>
        <w:spacing w:before="0"/>
        <w:ind w:firstLine="5670"/>
        <w:jc w:val="both"/>
        <w:rPr>
          <w:rFonts w:ascii="Times New Roman" w:hAnsi="Times New Roman" w:cs="Times New Roman"/>
          <w:sz w:val="24"/>
          <w:szCs w:val="24"/>
        </w:rPr>
      </w:pPr>
    </w:p>
    <w:p w:rsidR="001117D3" w:rsidRPr="00B35AA9" w:rsidRDefault="001117D3" w:rsidP="00B35AA9">
      <w:pPr>
        <w:pStyle w:val="FR2"/>
        <w:tabs>
          <w:tab w:val="left" w:pos="5700"/>
        </w:tabs>
        <w:spacing w:before="0"/>
        <w:ind w:firstLine="5670"/>
        <w:jc w:val="both"/>
        <w:rPr>
          <w:rFonts w:ascii="Times New Roman" w:hAnsi="Times New Roman" w:cs="Times New Roman"/>
          <w:sz w:val="24"/>
          <w:szCs w:val="24"/>
        </w:rPr>
      </w:pPr>
    </w:p>
    <w:p w:rsidR="00873C14" w:rsidRPr="00873C14" w:rsidRDefault="00873C14" w:rsidP="00873C14">
      <w:pPr>
        <w:rPr>
          <w:rFonts w:cs="Times New Roman"/>
          <w:noProof/>
          <w:sz w:val="28"/>
          <w:szCs w:val="28"/>
        </w:rPr>
      </w:pPr>
    </w:p>
    <w:p w:rsidR="00873C14" w:rsidRDefault="00873C14" w:rsidP="00873C14">
      <w:pPr>
        <w:jc w:val="center"/>
        <w:rPr>
          <w:rFonts w:cs="Times New Roman"/>
          <w:b/>
          <w:color w:val="000000"/>
          <w:sz w:val="28"/>
          <w:szCs w:val="28"/>
        </w:rPr>
      </w:pPr>
      <w:r w:rsidRPr="00873C14">
        <w:rPr>
          <w:rFonts w:cs="Times New Roman"/>
          <w:b/>
          <w:color w:val="000000"/>
          <w:sz w:val="28"/>
          <w:szCs w:val="28"/>
        </w:rPr>
        <w:t>Реестр элементов адресации</w:t>
      </w:r>
      <w:r w:rsidRPr="00873C14">
        <w:rPr>
          <w:rFonts w:cs="Times New Roman"/>
          <w:b/>
          <w:color w:val="000000"/>
          <w:sz w:val="28"/>
          <w:szCs w:val="28"/>
        </w:rPr>
        <w:br/>
        <w:t xml:space="preserve">в границах </w:t>
      </w:r>
      <w:r w:rsidR="00451084">
        <w:rPr>
          <w:rFonts w:cs="Times New Roman"/>
          <w:b/>
          <w:color w:val="000000"/>
          <w:sz w:val="28"/>
          <w:szCs w:val="28"/>
        </w:rPr>
        <w:t xml:space="preserve">территории </w:t>
      </w:r>
      <w:r w:rsidR="00451084">
        <w:rPr>
          <w:rFonts w:cs="Times New Roman"/>
          <w:b/>
          <w:sz w:val="28"/>
          <w:szCs w:val="28"/>
        </w:rPr>
        <w:t>городского поселения город Белебей</w:t>
      </w:r>
      <w:r w:rsidRPr="00873C14">
        <w:rPr>
          <w:rFonts w:cs="Times New Roman"/>
          <w:b/>
          <w:sz w:val="28"/>
          <w:szCs w:val="28"/>
        </w:rPr>
        <w:t xml:space="preserve"> муниципального района Белебеевский район</w:t>
      </w:r>
      <w:r w:rsidRPr="00873C14">
        <w:rPr>
          <w:rFonts w:cs="Times New Roman"/>
          <w:b/>
          <w:color w:val="000000"/>
          <w:sz w:val="28"/>
          <w:szCs w:val="28"/>
        </w:rPr>
        <w:t xml:space="preserve"> Республики Башкортостан</w:t>
      </w:r>
    </w:p>
    <w:p w:rsidR="001117D3" w:rsidRPr="00873C14" w:rsidRDefault="001117D3" w:rsidP="00873C14">
      <w:pPr>
        <w:jc w:val="center"/>
        <w:rPr>
          <w:rFonts w:cs="Times New Roman"/>
          <w:b/>
          <w:color w:val="000000"/>
          <w:sz w:val="28"/>
          <w:szCs w:val="28"/>
        </w:rPr>
      </w:pPr>
    </w:p>
    <w:p w:rsidR="00873C14" w:rsidRPr="00873C14" w:rsidRDefault="00873C14" w:rsidP="00873C14">
      <w:pPr>
        <w:jc w:val="center"/>
        <w:rPr>
          <w:rFonts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1752"/>
        <w:gridCol w:w="1730"/>
        <w:gridCol w:w="2082"/>
        <w:gridCol w:w="3599"/>
      </w:tblGrid>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r w:rsidRPr="00873C14">
              <w:rPr>
                <w:rFonts w:cs="Times New Roman"/>
                <w:color w:val="000000"/>
                <w:sz w:val="28"/>
                <w:szCs w:val="28"/>
              </w:rPr>
              <w:t xml:space="preserve">№ </w:t>
            </w:r>
            <w:proofErr w:type="gramStart"/>
            <w:r w:rsidRPr="00873C14">
              <w:rPr>
                <w:rFonts w:cs="Times New Roman"/>
                <w:color w:val="000000"/>
                <w:sz w:val="28"/>
                <w:szCs w:val="28"/>
              </w:rPr>
              <w:t>п</w:t>
            </w:r>
            <w:proofErr w:type="gramEnd"/>
            <w:r w:rsidRPr="00873C14">
              <w:rPr>
                <w:rFonts w:cs="Times New Roman"/>
                <w:color w:val="000000"/>
                <w:sz w:val="28"/>
                <w:szCs w:val="28"/>
              </w:rPr>
              <w:t>/п</w:t>
            </w:r>
          </w:p>
        </w:tc>
        <w:tc>
          <w:tcPr>
            <w:tcW w:w="2126" w:type="dxa"/>
            <w:shd w:val="clear" w:color="auto" w:fill="auto"/>
          </w:tcPr>
          <w:p w:rsidR="00873C14" w:rsidRPr="00873C14" w:rsidRDefault="00873C14" w:rsidP="00D8463F">
            <w:pPr>
              <w:jc w:val="center"/>
              <w:rPr>
                <w:rFonts w:cs="Times New Roman"/>
                <w:color w:val="000000"/>
                <w:sz w:val="28"/>
                <w:szCs w:val="28"/>
              </w:rPr>
            </w:pPr>
            <w:r w:rsidRPr="00873C14">
              <w:rPr>
                <w:rFonts w:cs="Times New Roman"/>
                <w:color w:val="000000"/>
                <w:sz w:val="28"/>
                <w:szCs w:val="28"/>
              </w:rPr>
              <w:t>Реестровый номер элемента</w:t>
            </w:r>
          </w:p>
        </w:tc>
        <w:tc>
          <w:tcPr>
            <w:tcW w:w="2835" w:type="dxa"/>
            <w:shd w:val="clear" w:color="auto" w:fill="auto"/>
          </w:tcPr>
          <w:p w:rsidR="00873C14" w:rsidRPr="00873C14" w:rsidRDefault="00873C14" w:rsidP="00D8463F">
            <w:pPr>
              <w:jc w:val="center"/>
              <w:rPr>
                <w:rFonts w:cs="Times New Roman"/>
                <w:color w:val="000000"/>
                <w:sz w:val="28"/>
                <w:szCs w:val="28"/>
              </w:rPr>
            </w:pPr>
            <w:r w:rsidRPr="00873C14">
              <w:rPr>
                <w:rFonts w:cs="Times New Roman"/>
                <w:color w:val="000000"/>
                <w:sz w:val="28"/>
                <w:szCs w:val="28"/>
              </w:rPr>
              <w:t xml:space="preserve">Название элемента </w:t>
            </w:r>
          </w:p>
          <w:p w:rsidR="00873C14" w:rsidRPr="00873C14" w:rsidRDefault="00873C14" w:rsidP="00D8463F">
            <w:pPr>
              <w:jc w:val="center"/>
              <w:rPr>
                <w:rFonts w:cs="Times New Roman"/>
                <w:color w:val="000000"/>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r w:rsidRPr="00873C14">
              <w:rPr>
                <w:rFonts w:cs="Times New Roman"/>
                <w:color w:val="000000"/>
                <w:sz w:val="28"/>
                <w:szCs w:val="28"/>
              </w:rPr>
              <w:t>Наименование элемента</w:t>
            </w:r>
          </w:p>
        </w:tc>
        <w:tc>
          <w:tcPr>
            <w:tcW w:w="7453" w:type="dxa"/>
            <w:shd w:val="clear" w:color="auto" w:fill="auto"/>
          </w:tcPr>
          <w:p w:rsidR="00873C14" w:rsidRPr="00873C14" w:rsidRDefault="00873C14" w:rsidP="00D8463F">
            <w:pPr>
              <w:jc w:val="center"/>
              <w:rPr>
                <w:rFonts w:cs="Times New Roman"/>
                <w:color w:val="000000"/>
                <w:sz w:val="28"/>
                <w:szCs w:val="28"/>
              </w:rPr>
            </w:pPr>
            <w:r w:rsidRPr="00873C14">
              <w:rPr>
                <w:rFonts w:cs="Times New Roman"/>
                <w:color w:val="000000"/>
                <w:sz w:val="28"/>
                <w:szCs w:val="28"/>
              </w:rPr>
              <w:t xml:space="preserve">Описание </w:t>
            </w:r>
          </w:p>
          <w:p w:rsidR="00873C14" w:rsidRPr="00873C14" w:rsidRDefault="00873C14" w:rsidP="00D8463F">
            <w:pPr>
              <w:jc w:val="center"/>
              <w:rPr>
                <w:rFonts w:cs="Times New Roman"/>
                <w:color w:val="000000"/>
                <w:sz w:val="28"/>
                <w:szCs w:val="28"/>
              </w:rPr>
            </w:pPr>
            <w:r w:rsidRPr="00873C14">
              <w:rPr>
                <w:rFonts w:cs="Times New Roman"/>
                <w:color w:val="000000"/>
                <w:sz w:val="28"/>
                <w:szCs w:val="28"/>
              </w:rPr>
              <w:t>(географическое местоположение и иное)</w:t>
            </w: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color w:val="000000"/>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color w:val="000000"/>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jc w:val="both"/>
              <w:rPr>
                <w:rFonts w:cs="Times New Roman"/>
                <w:color w:val="000000"/>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rPr>
                <w:rFonts w:cs="Times New Roman"/>
                <w:sz w:val="28"/>
                <w:szCs w:val="28"/>
              </w:rPr>
            </w:pPr>
          </w:p>
        </w:tc>
      </w:tr>
      <w:tr w:rsidR="00873C14" w:rsidRPr="00873C14" w:rsidTr="00D8463F">
        <w:tc>
          <w:tcPr>
            <w:tcW w:w="959" w:type="dxa"/>
            <w:shd w:val="clear" w:color="auto" w:fill="auto"/>
          </w:tcPr>
          <w:p w:rsidR="00873C14" w:rsidRPr="00873C14" w:rsidRDefault="00873C14" w:rsidP="00D8463F">
            <w:pPr>
              <w:jc w:val="center"/>
              <w:rPr>
                <w:rFonts w:cs="Times New Roman"/>
                <w:color w:val="000000"/>
                <w:sz w:val="28"/>
                <w:szCs w:val="28"/>
              </w:rPr>
            </w:pPr>
          </w:p>
        </w:tc>
        <w:tc>
          <w:tcPr>
            <w:tcW w:w="2126" w:type="dxa"/>
            <w:shd w:val="clear" w:color="auto" w:fill="auto"/>
          </w:tcPr>
          <w:p w:rsidR="00873C14" w:rsidRPr="00873C14" w:rsidRDefault="00873C14" w:rsidP="00D8463F">
            <w:pPr>
              <w:jc w:val="center"/>
              <w:rPr>
                <w:rFonts w:cs="Times New Roman"/>
                <w:color w:val="000000"/>
                <w:sz w:val="28"/>
                <w:szCs w:val="28"/>
              </w:rPr>
            </w:pPr>
          </w:p>
        </w:tc>
        <w:tc>
          <w:tcPr>
            <w:tcW w:w="2835" w:type="dxa"/>
            <w:shd w:val="clear" w:color="auto" w:fill="auto"/>
          </w:tcPr>
          <w:p w:rsidR="00873C14" w:rsidRPr="00873C14" w:rsidRDefault="00873C14" w:rsidP="00D8463F">
            <w:pPr>
              <w:jc w:val="center"/>
              <w:rPr>
                <w:rFonts w:cs="Times New Roman"/>
                <w:sz w:val="28"/>
                <w:szCs w:val="28"/>
              </w:rPr>
            </w:pPr>
          </w:p>
        </w:tc>
        <w:tc>
          <w:tcPr>
            <w:tcW w:w="2410" w:type="dxa"/>
            <w:shd w:val="clear" w:color="auto" w:fill="auto"/>
          </w:tcPr>
          <w:p w:rsidR="00873C14" w:rsidRPr="00873C14" w:rsidRDefault="00873C14" w:rsidP="00D8463F">
            <w:pPr>
              <w:jc w:val="center"/>
              <w:rPr>
                <w:rFonts w:cs="Times New Roman"/>
                <w:color w:val="000000"/>
                <w:sz w:val="28"/>
                <w:szCs w:val="28"/>
              </w:rPr>
            </w:pPr>
          </w:p>
        </w:tc>
        <w:tc>
          <w:tcPr>
            <w:tcW w:w="7453" w:type="dxa"/>
            <w:shd w:val="clear" w:color="auto" w:fill="auto"/>
          </w:tcPr>
          <w:p w:rsidR="00873C14" w:rsidRPr="00873C14" w:rsidRDefault="00873C14" w:rsidP="00D8463F">
            <w:pPr>
              <w:rPr>
                <w:rFonts w:cs="Times New Roman"/>
                <w:sz w:val="28"/>
                <w:szCs w:val="28"/>
              </w:rPr>
            </w:pPr>
          </w:p>
        </w:tc>
      </w:tr>
    </w:tbl>
    <w:p w:rsidR="00873C14" w:rsidRPr="00873C14" w:rsidRDefault="00873C14" w:rsidP="00873C14">
      <w:pPr>
        <w:pStyle w:val="ConsPlusNormal"/>
        <w:widowControl/>
        <w:shd w:val="clear" w:color="auto" w:fill="FFFFFF"/>
        <w:ind w:firstLine="0"/>
        <w:jc w:val="both"/>
        <w:rPr>
          <w:rFonts w:ascii="Times New Roman" w:hAnsi="Times New Roman" w:cs="Times New Roman"/>
          <w:sz w:val="28"/>
          <w:szCs w:val="28"/>
        </w:rPr>
      </w:pPr>
    </w:p>
    <w:p w:rsidR="004B23BD" w:rsidRPr="00873C14" w:rsidRDefault="004B23BD">
      <w:pPr>
        <w:rPr>
          <w:rFonts w:cs="Times New Roman"/>
          <w:sz w:val="28"/>
          <w:szCs w:val="28"/>
        </w:rPr>
      </w:pPr>
    </w:p>
    <w:sectPr w:rsidR="004B23BD" w:rsidRPr="00873C14" w:rsidSect="00D8463F">
      <w:pgSz w:w="11906" w:h="16838"/>
      <w:pgMar w:top="567" w:right="567"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50DB4"/>
    <w:rsid w:val="001117D3"/>
    <w:rsid w:val="001E7319"/>
    <w:rsid w:val="00230244"/>
    <w:rsid w:val="00376C61"/>
    <w:rsid w:val="00420BB7"/>
    <w:rsid w:val="00451084"/>
    <w:rsid w:val="004B23BD"/>
    <w:rsid w:val="00505BD1"/>
    <w:rsid w:val="00536AD5"/>
    <w:rsid w:val="00560242"/>
    <w:rsid w:val="00631F57"/>
    <w:rsid w:val="0072657C"/>
    <w:rsid w:val="00771554"/>
    <w:rsid w:val="007F445A"/>
    <w:rsid w:val="007F7E06"/>
    <w:rsid w:val="00803743"/>
    <w:rsid w:val="00873C14"/>
    <w:rsid w:val="008C0227"/>
    <w:rsid w:val="00986D88"/>
    <w:rsid w:val="00A0370A"/>
    <w:rsid w:val="00A85EF4"/>
    <w:rsid w:val="00B3474C"/>
    <w:rsid w:val="00B35AA9"/>
    <w:rsid w:val="00B441A8"/>
    <w:rsid w:val="00B50DB4"/>
    <w:rsid w:val="00CA079B"/>
    <w:rsid w:val="00CE2AC9"/>
    <w:rsid w:val="00D8463F"/>
    <w:rsid w:val="00DC5271"/>
    <w:rsid w:val="00E4482A"/>
    <w:rsid w:val="00ED0E49"/>
    <w:rsid w:val="00FA3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14"/>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C1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R2">
    <w:name w:val="FR2"/>
    <w:rsid w:val="00873C14"/>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Body Text"/>
    <w:basedOn w:val="a"/>
    <w:link w:val="a4"/>
    <w:semiHidden/>
    <w:unhideWhenUsed/>
    <w:rsid w:val="007F7E06"/>
    <w:rPr>
      <w:rFonts w:cs="Times New Roman"/>
      <w:sz w:val="28"/>
      <w:szCs w:val="20"/>
    </w:rPr>
  </w:style>
  <w:style w:type="character" w:customStyle="1" w:styleId="a4">
    <w:name w:val="Основной текст Знак"/>
    <w:basedOn w:val="a0"/>
    <w:link w:val="a3"/>
    <w:semiHidden/>
    <w:rsid w:val="007F7E0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F7E06"/>
    <w:rPr>
      <w:rFonts w:ascii="Tahoma" w:hAnsi="Tahoma" w:cs="Tahoma"/>
      <w:sz w:val="16"/>
      <w:szCs w:val="16"/>
    </w:rPr>
  </w:style>
  <w:style w:type="character" w:customStyle="1" w:styleId="a6">
    <w:name w:val="Текст выноски Знак"/>
    <w:basedOn w:val="a0"/>
    <w:link w:val="a5"/>
    <w:uiPriority w:val="99"/>
    <w:semiHidden/>
    <w:rsid w:val="007F7E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14"/>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C1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R2">
    <w:name w:val="FR2"/>
    <w:rsid w:val="00873C14"/>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1491</TotalTime>
  <Pages>16</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2022-06-30T04:02:00Z</cp:lastPrinted>
  <dcterms:created xsi:type="dcterms:W3CDTF">2022-06-21T11:53:00Z</dcterms:created>
  <dcterms:modified xsi:type="dcterms:W3CDTF">2022-07-13T10:41:00Z</dcterms:modified>
</cp:coreProperties>
</file>