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E8" w:rsidRDefault="008721A3" w:rsidP="008721A3">
      <w:pPr>
        <w:ind w:firstLine="709"/>
        <w:jc w:val="center"/>
        <w:rPr>
          <w:rFonts w:eastAsia="Calibri"/>
          <w:snapToGrid/>
          <w:szCs w:val="26"/>
        </w:rPr>
      </w:pPr>
      <w:r w:rsidRPr="007E26E8">
        <w:rPr>
          <w:rFonts w:eastAsia="Calibri"/>
          <w:snapToGrid/>
          <w:szCs w:val="26"/>
        </w:rPr>
        <w:t xml:space="preserve">О порядке вынесения решения о приостановлении регистрации </w:t>
      </w:r>
    </w:p>
    <w:p w:rsidR="008721A3" w:rsidRPr="007E26E8" w:rsidRDefault="008721A3" w:rsidP="008721A3">
      <w:pPr>
        <w:ind w:firstLine="709"/>
        <w:jc w:val="center"/>
        <w:rPr>
          <w:rFonts w:eastAsia="Calibri"/>
          <w:snapToGrid/>
          <w:szCs w:val="26"/>
        </w:rPr>
      </w:pPr>
      <w:r w:rsidRPr="007E26E8">
        <w:rPr>
          <w:rFonts w:eastAsia="Calibri"/>
          <w:snapToGrid/>
          <w:szCs w:val="26"/>
        </w:rPr>
        <w:t>регистрирующим органом</w:t>
      </w:r>
    </w:p>
    <w:p w:rsidR="008721A3" w:rsidRDefault="008721A3" w:rsidP="008721A3">
      <w:pPr>
        <w:ind w:firstLine="709"/>
        <w:jc w:val="center"/>
        <w:rPr>
          <w:rFonts w:eastAsia="Calibri"/>
          <w:snapToGrid/>
          <w:szCs w:val="26"/>
        </w:rPr>
      </w:pPr>
    </w:p>
    <w:p w:rsidR="008721A3" w:rsidRDefault="008721A3" w:rsidP="008721A3">
      <w:pPr>
        <w:ind w:firstLine="709"/>
        <w:jc w:val="both"/>
        <w:rPr>
          <w:rFonts w:eastAsia="Calibri"/>
          <w:snapToGrid/>
          <w:szCs w:val="26"/>
        </w:rPr>
      </w:pPr>
    </w:p>
    <w:p w:rsidR="004625E8" w:rsidRDefault="007E26E8" w:rsidP="008721A3">
      <w:pPr>
        <w:ind w:firstLine="709"/>
        <w:jc w:val="both"/>
        <w:rPr>
          <w:rFonts w:eastAsia="Calibri"/>
          <w:snapToGrid/>
          <w:szCs w:val="26"/>
        </w:rPr>
      </w:pPr>
      <w:r>
        <w:rPr>
          <w:rFonts w:eastAsia="Calibri"/>
          <w:snapToGrid/>
          <w:szCs w:val="26"/>
        </w:rPr>
        <w:t xml:space="preserve">В некоторых случаях организации сталкиваются с тем, что представив документы на государственную регистрацию, вместо ожидаемого внесения записи </w:t>
      </w:r>
      <w:r w:rsidRPr="008721A3">
        <w:rPr>
          <w:rFonts w:eastAsia="Calibri"/>
          <w:snapToGrid/>
          <w:szCs w:val="26"/>
        </w:rPr>
        <w:t>в Единый государственный реестр юридических лиц (далее – ЕГРЮЛ)</w:t>
      </w:r>
      <w:r>
        <w:rPr>
          <w:rFonts w:eastAsia="Calibri"/>
          <w:snapToGrid/>
          <w:szCs w:val="26"/>
        </w:rPr>
        <w:t>, получают решение о приостановлении государственной регистрации. Когда это происходит</w:t>
      </w:r>
      <w:r w:rsidRPr="007E26E8">
        <w:rPr>
          <w:rFonts w:eastAsia="Calibri"/>
          <w:snapToGrid/>
          <w:szCs w:val="26"/>
        </w:rPr>
        <w:t xml:space="preserve">? </w:t>
      </w:r>
      <w:r>
        <w:rPr>
          <w:rFonts w:eastAsia="Calibri"/>
          <w:snapToGrid/>
          <w:szCs w:val="26"/>
        </w:rPr>
        <w:t xml:space="preserve"> </w:t>
      </w:r>
      <w:r w:rsidR="001636E2">
        <w:rPr>
          <w:rFonts w:eastAsia="Calibri"/>
          <w:snapToGrid/>
          <w:szCs w:val="26"/>
        </w:rPr>
        <w:t>В случае</w:t>
      </w:r>
      <w:proofErr w:type="gramStart"/>
      <w:r w:rsidR="001636E2">
        <w:rPr>
          <w:rFonts w:eastAsia="Calibri"/>
          <w:snapToGrid/>
          <w:szCs w:val="26"/>
        </w:rPr>
        <w:t>,</w:t>
      </w:r>
      <w:proofErr w:type="gramEnd"/>
      <w:r w:rsidR="001636E2">
        <w:rPr>
          <w:rFonts w:eastAsia="Calibri"/>
          <w:snapToGrid/>
          <w:szCs w:val="26"/>
        </w:rPr>
        <w:t xml:space="preserve"> </w:t>
      </w:r>
      <w:bookmarkStart w:id="0" w:name="_GoBack"/>
      <w:bookmarkEnd w:id="0"/>
      <w:r w:rsidR="008721A3" w:rsidRPr="008721A3">
        <w:rPr>
          <w:rFonts w:eastAsia="Calibri"/>
          <w:snapToGrid/>
          <w:szCs w:val="26"/>
        </w:rPr>
        <w:t>если у регистрирующего органа имеются основания для проведения проверки достоверности сведений, включаемых</w:t>
      </w:r>
      <w:r w:rsidRPr="007E26E8">
        <w:rPr>
          <w:rFonts w:eastAsia="Calibri"/>
          <w:snapToGrid/>
          <w:szCs w:val="26"/>
        </w:rPr>
        <w:t xml:space="preserve"> </w:t>
      </w:r>
      <w:r>
        <w:rPr>
          <w:rFonts w:eastAsia="Calibri"/>
          <w:snapToGrid/>
          <w:szCs w:val="26"/>
        </w:rPr>
        <w:t>в ЕГРЮЛ</w:t>
      </w:r>
      <w:r w:rsidR="004625E8">
        <w:rPr>
          <w:rFonts w:eastAsia="Calibri"/>
          <w:snapToGrid/>
          <w:szCs w:val="26"/>
        </w:rPr>
        <w:t xml:space="preserve">  </w:t>
      </w:r>
      <w:r w:rsidR="008721A3" w:rsidRPr="008721A3">
        <w:rPr>
          <w:rFonts w:eastAsia="Calibri"/>
          <w:snapToGrid/>
          <w:szCs w:val="26"/>
        </w:rPr>
        <w:t>в связи с реорганизацией, ликвидацией</w:t>
      </w:r>
      <w:r w:rsidR="004625E8">
        <w:rPr>
          <w:rFonts w:eastAsia="Calibri"/>
          <w:snapToGrid/>
          <w:szCs w:val="26"/>
        </w:rPr>
        <w:t>,</w:t>
      </w:r>
      <w:r w:rsidR="008721A3" w:rsidRPr="008721A3">
        <w:rPr>
          <w:rFonts w:eastAsia="Calibri"/>
          <w:snapToGrid/>
          <w:szCs w:val="26"/>
        </w:rPr>
        <w:t xml:space="preserve"> и (или) в связи с внесением изменений,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сведений, включаемых в ЕГРЮЛ</w:t>
      </w:r>
      <w:r w:rsidR="004625E8">
        <w:rPr>
          <w:rFonts w:eastAsia="Calibri"/>
          <w:snapToGrid/>
          <w:szCs w:val="26"/>
        </w:rPr>
        <w:t xml:space="preserve">. </w:t>
      </w:r>
    </w:p>
    <w:p w:rsidR="004625E8" w:rsidRDefault="004625E8" w:rsidP="008721A3">
      <w:pPr>
        <w:ind w:firstLine="709"/>
        <w:jc w:val="both"/>
        <w:rPr>
          <w:rFonts w:eastAsia="Calibri"/>
          <w:snapToGrid/>
          <w:szCs w:val="26"/>
        </w:rPr>
      </w:pPr>
      <w:r>
        <w:rPr>
          <w:rFonts w:eastAsia="Calibri"/>
          <w:snapToGrid/>
          <w:szCs w:val="26"/>
        </w:rPr>
        <w:t>Решение о приостановлении государственной регистрации может быть вынесено</w:t>
      </w:r>
      <w:r w:rsidR="008721A3" w:rsidRPr="008721A3">
        <w:rPr>
          <w:rFonts w:eastAsia="Calibri"/>
          <w:snapToGrid/>
          <w:szCs w:val="26"/>
        </w:rPr>
        <w:t xml:space="preserve"> </w:t>
      </w:r>
      <w:r>
        <w:rPr>
          <w:rFonts w:eastAsia="Calibri"/>
          <w:snapToGrid/>
          <w:szCs w:val="26"/>
        </w:rPr>
        <w:t xml:space="preserve">не более чем на один месяц и </w:t>
      </w:r>
      <w:r w:rsidR="008721A3" w:rsidRPr="008721A3">
        <w:rPr>
          <w:rFonts w:eastAsia="Calibri"/>
          <w:snapToGrid/>
          <w:szCs w:val="26"/>
        </w:rPr>
        <w:t xml:space="preserve"> принимается в пределах срока, предусмотренного для такой государственной регистрации. При этом течение указанного срока прерывается. </w:t>
      </w:r>
    </w:p>
    <w:p w:rsidR="004625E8" w:rsidRDefault="008721A3" w:rsidP="008721A3">
      <w:pPr>
        <w:ind w:firstLine="709"/>
        <w:jc w:val="both"/>
        <w:rPr>
          <w:rFonts w:eastAsia="Calibri"/>
          <w:snapToGrid/>
          <w:szCs w:val="26"/>
        </w:rPr>
      </w:pPr>
      <w:r w:rsidRPr="008721A3">
        <w:rPr>
          <w:rFonts w:eastAsia="Calibri"/>
          <w:snapToGrid/>
          <w:szCs w:val="26"/>
        </w:rPr>
        <w:t xml:space="preserve">В решении о приостановлении государственной регистрации должны быть указаны основания, по которым она приостановлена, и срок, в течение которого заявитель может представить документы и пояснения, опровергающие предположение о недостоверности сведений, включаемых в ЕГРЮЛ. Указанный срок для представления заявителем документов и пояснений не может быть менее </w:t>
      </w:r>
      <w:r w:rsidR="004625E8">
        <w:rPr>
          <w:rFonts w:eastAsia="Calibri"/>
          <w:snapToGrid/>
          <w:szCs w:val="26"/>
        </w:rPr>
        <w:t>пяти</w:t>
      </w:r>
      <w:r w:rsidRPr="008721A3">
        <w:rPr>
          <w:rFonts w:eastAsia="Calibri"/>
          <w:snapToGrid/>
          <w:szCs w:val="26"/>
        </w:rPr>
        <w:t xml:space="preserve"> дней. </w:t>
      </w:r>
    </w:p>
    <w:p w:rsidR="008721A3" w:rsidRPr="008721A3" w:rsidRDefault="004625E8" w:rsidP="008721A3">
      <w:pPr>
        <w:ind w:firstLine="709"/>
        <w:jc w:val="both"/>
        <w:rPr>
          <w:rFonts w:eastAsia="Calibri"/>
          <w:snapToGrid/>
          <w:szCs w:val="26"/>
        </w:rPr>
      </w:pPr>
      <w:proofErr w:type="gramStart"/>
      <w:r>
        <w:rPr>
          <w:rFonts w:eastAsia="Calibri"/>
          <w:snapToGrid/>
          <w:szCs w:val="26"/>
        </w:rPr>
        <w:t>Р</w:t>
      </w:r>
      <w:r w:rsidR="008721A3" w:rsidRPr="008721A3">
        <w:rPr>
          <w:rFonts w:eastAsia="Calibri"/>
          <w:snapToGrid/>
          <w:szCs w:val="26"/>
        </w:rPr>
        <w:t>ешение о приостановлении государственной регистрации направляется регистрирующим органом не позднее одного рабочего дня, следующего за днем принятия такого решения, в форме электронного документа, подписанного усиленной квалифицированной электронной подписью, по включенному в ЕГРЮЛ адресу электронной почты юридического лица, а также по адресу электронной почты, указанному заявителем при представлении документов в регистрирующий орган.</w:t>
      </w:r>
      <w:proofErr w:type="gramEnd"/>
    </w:p>
    <w:p w:rsidR="008721A3" w:rsidRPr="008721A3" w:rsidRDefault="008721A3" w:rsidP="008721A3">
      <w:pPr>
        <w:ind w:firstLine="709"/>
        <w:jc w:val="both"/>
        <w:rPr>
          <w:rFonts w:eastAsia="Calibri"/>
          <w:snapToGrid/>
          <w:szCs w:val="26"/>
        </w:rPr>
      </w:pPr>
      <w:r>
        <w:rPr>
          <w:rFonts w:eastAsia="Calibri"/>
          <w:snapToGrid/>
          <w:szCs w:val="26"/>
        </w:rPr>
        <w:t>В</w:t>
      </w:r>
      <w:r w:rsidRPr="008721A3">
        <w:rPr>
          <w:rFonts w:eastAsia="Calibri"/>
          <w:snapToGrid/>
          <w:szCs w:val="26"/>
        </w:rPr>
        <w:t xml:space="preserve"> случае устано</w:t>
      </w:r>
      <w:r w:rsidR="004625E8">
        <w:rPr>
          <w:rFonts w:eastAsia="Calibri"/>
          <w:snapToGrid/>
          <w:szCs w:val="26"/>
        </w:rPr>
        <w:t>вления недостоверности сведений в</w:t>
      </w:r>
      <w:r w:rsidRPr="008721A3">
        <w:rPr>
          <w:rFonts w:eastAsia="Calibri"/>
          <w:snapToGrid/>
          <w:szCs w:val="26"/>
        </w:rPr>
        <w:t xml:space="preserve"> </w:t>
      </w:r>
      <w:r w:rsidR="004625E8">
        <w:rPr>
          <w:rFonts w:eastAsia="Calibri"/>
          <w:snapToGrid/>
          <w:szCs w:val="26"/>
        </w:rPr>
        <w:t xml:space="preserve">ЕГРЮЛ, </w:t>
      </w:r>
      <w:r>
        <w:rPr>
          <w:rFonts w:eastAsia="Calibri"/>
          <w:snapToGrid/>
          <w:szCs w:val="26"/>
        </w:rPr>
        <w:t xml:space="preserve"> г</w:t>
      </w:r>
      <w:r w:rsidRPr="008721A3">
        <w:rPr>
          <w:rFonts w:eastAsia="Calibri"/>
          <w:snapToGrid/>
          <w:szCs w:val="26"/>
        </w:rPr>
        <w:t>осударственная регистрация не может быть осуществлена.</w:t>
      </w:r>
    </w:p>
    <w:p w:rsidR="003B2871" w:rsidRPr="00870D1B" w:rsidRDefault="003B2871" w:rsidP="005B2F98">
      <w:pPr>
        <w:ind w:firstLine="709"/>
        <w:jc w:val="both"/>
        <w:rPr>
          <w:rFonts w:eastAsia="Calibri"/>
          <w:snapToGrid/>
          <w:szCs w:val="26"/>
        </w:rPr>
      </w:pPr>
    </w:p>
    <w:p w:rsidR="00B64938" w:rsidRPr="00870D1B" w:rsidRDefault="004423AC" w:rsidP="004423AC">
      <w:pPr>
        <w:ind w:firstLine="709"/>
        <w:jc w:val="right"/>
        <w:rPr>
          <w:rFonts w:eastAsia="Calibri"/>
          <w:snapToGrid/>
          <w:szCs w:val="26"/>
        </w:rPr>
      </w:pPr>
      <w:proofErr w:type="gramStart"/>
      <w:r w:rsidRPr="00870D1B">
        <w:rPr>
          <w:rFonts w:eastAsia="Calibri"/>
          <w:snapToGrid/>
          <w:szCs w:val="26"/>
        </w:rPr>
        <w:t>Межрайонная</w:t>
      </w:r>
      <w:proofErr w:type="gramEnd"/>
      <w:r w:rsidRPr="00870D1B">
        <w:rPr>
          <w:rFonts w:eastAsia="Calibri"/>
          <w:snapToGrid/>
          <w:szCs w:val="26"/>
        </w:rPr>
        <w:t xml:space="preserve"> ИФНС России № 39 по Республике Башкортостан</w:t>
      </w:r>
    </w:p>
    <w:sectPr w:rsidR="00B64938" w:rsidRPr="00870D1B" w:rsidSect="00B649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6"/>
    <w:rsid w:val="000650F0"/>
    <w:rsid w:val="000943FC"/>
    <w:rsid w:val="000B2C8E"/>
    <w:rsid w:val="000D5DFC"/>
    <w:rsid w:val="000D67DF"/>
    <w:rsid w:val="001636E2"/>
    <w:rsid w:val="002145E5"/>
    <w:rsid w:val="002613E1"/>
    <w:rsid w:val="002E25B7"/>
    <w:rsid w:val="00300856"/>
    <w:rsid w:val="00366912"/>
    <w:rsid w:val="003B2871"/>
    <w:rsid w:val="00440B49"/>
    <w:rsid w:val="004423AC"/>
    <w:rsid w:val="004524FF"/>
    <w:rsid w:val="004625E8"/>
    <w:rsid w:val="004A70C5"/>
    <w:rsid w:val="004A7FC0"/>
    <w:rsid w:val="00501D8C"/>
    <w:rsid w:val="00587720"/>
    <w:rsid w:val="005B2F98"/>
    <w:rsid w:val="00617D5E"/>
    <w:rsid w:val="00722EF9"/>
    <w:rsid w:val="007E26E8"/>
    <w:rsid w:val="00870D1B"/>
    <w:rsid w:val="008721A3"/>
    <w:rsid w:val="009F313B"/>
    <w:rsid w:val="00AB47F9"/>
    <w:rsid w:val="00B41A2B"/>
    <w:rsid w:val="00B64659"/>
    <w:rsid w:val="00B64938"/>
    <w:rsid w:val="00B84FDF"/>
    <w:rsid w:val="00BA5232"/>
    <w:rsid w:val="00BD7C2D"/>
    <w:rsid w:val="00BF34C1"/>
    <w:rsid w:val="00C42CAD"/>
    <w:rsid w:val="00CD3A53"/>
    <w:rsid w:val="00CD705B"/>
    <w:rsid w:val="00D03B90"/>
    <w:rsid w:val="00D614D6"/>
    <w:rsid w:val="00DC564B"/>
    <w:rsid w:val="00DE055F"/>
    <w:rsid w:val="00E310E8"/>
    <w:rsid w:val="00E61D36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Евгеньевна</dc:creator>
  <cp:lastModifiedBy>Маликова Эльвира Савиловна</cp:lastModifiedBy>
  <cp:revision>13</cp:revision>
  <cp:lastPrinted>2022-03-17T13:44:00Z</cp:lastPrinted>
  <dcterms:created xsi:type="dcterms:W3CDTF">2022-04-05T12:27:00Z</dcterms:created>
  <dcterms:modified xsi:type="dcterms:W3CDTF">2022-05-26T08:30:00Z</dcterms:modified>
</cp:coreProperties>
</file>