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D6" w:rsidRPr="001F64D6" w:rsidRDefault="001F64D6" w:rsidP="001F64D6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4D6">
        <w:rPr>
          <w:rFonts w:ascii="Times New Roman" w:hAnsi="Times New Roman" w:cs="Times New Roman"/>
          <w:b/>
          <w:sz w:val="28"/>
          <w:szCs w:val="28"/>
        </w:rPr>
        <w:t>Определены специальные места для курения</w:t>
      </w:r>
    </w:p>
    <w:p w:rsidR="001F64D6" w:rsidRPr="001F64D6" w:rsidRDefault="001F64D6" w:rsidP="001F64D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4D6" w:rsidRPr="001F64D6" w:rsidRDefault="001F64D6" w:rsidP="001F64D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4D6">
        <w:rPr>
          <w:rFonts w:ascii="Times New Roman" w:hAnsi="Times New Roman" w:cs="Times New Roman"/>
          <w:sz w:val="24"/>
          <w:szCs w:val="24"/>
        </w:rPr>
        <w:t xml:space="preserve">Пунктом 10 части 1 статьи 12 Федерального закона от 23.02.2013 № 15-ФЗ «Об охране здоровья граждан от воздействия окружающего табачного дыма и последствий потребления табака» установлен запрет курения табака в лифтах и в помещениях общего пользования многоквартирных домов. </w:t>
      </w:r>
    </w:p>
    <w:p w:rsidR="001F64D6" w:rsidRPr="001F64D6" w:rsidRDefault="001F64D6" w:rsidP="001F64D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4D6">
        <w:rPr>
          <w:rFonts w:ascii="Times New Roman" w:hAnsi="Times New Roman" w:cs="Times New Roman"/>
          <w:sz w:val="24"/>
          <w:szCs w:val="24"/>
        </w:rPr>
        <w:t>Согласно ч. 2 ст. 12 указанного закона на основании решения собственника имущества или иного лица, уполномоченного на то собственником имущества, допускается курение табака: в специально выделенных местах на от-крытом воздухе или в изолированных помещениях, которые оборудованы системами вентиляции и организованы на судах, находящихся в дальнем плавании, при оказании услуг по перевозкам пассажиров; в специально выделенных местах на открытом воздухе или в изолированных помещениях общего пользования многоквартирных домов, которые оборудованы системами вентиляции.</w:t>
      </w:r>
    </w:p>
    <w:p w:rsidR="001F64D6" w:rsidRPr="001F64D6" w:rsidRDefault="001F64D6" w:rsidP="001F64D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4D6">
        <w:rPr>
          <w:rFonts w:ascii="Times New Roman" w:hAnsi="Times New Roman" w:cs="Times New Roman"/>
          <w:sz w:val="24"/>
          <w:szCs w:val="24"/>
        </w:rPr>
        <w:t>В соответствии с ч. 3 ст. 12 Федерального закона от 23.02.2013 № 15-ФЗ «Об охране здоровья граждан от воздействия окружающего табачного дыма и послед</w:t>
      </w:r>
      <w:bookmarkStart w:id="0" w:name="_GoBack"/>
      <w:r w:rsidRPr="001F64D6">
        <w:rPr>
          <w:rFonts w:ascii="Times New Roman" w:hAnsi="Times New Roman" w:cs="Times New Roman"/>
          <w:sz w:val="24"/>
          <w:szCs w:val="24"/>
        </w:rPr>
        <w:t>с</w:t>
      </w:r>
      <w:bookmarkEnd w:id="0"/>
      <w:r w:rsidRPr="001F64D6">
        <w:rPr>
          <w:rFonts w:ascii="Times New Roman" w:hAnsi="Times New Roman" w:cs="Times New Roman"/>
          <w:sz w:val="24"/>
          <w:szCs w:val="24"/>
        </w:rPr>
        <w:t>твий потребления табака» 28.11.2014 издан приказ Минстроя России № 756/</w:t>
      </w:r>
      <w:proofErr w:type="spellStart"/>
      <w:r w:rsidRPr="001F64D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1F64D6">
        <w:rPr>
          <w:rFonts w:ascii="Times New Roman" w:hAnsi="Times New Roman" w:cs="Times New Roman"/>
          <w:sz w:val="24"/>
          <w:szCs w:val="24"/>
        </w:rPr>
        <w:t xml:space="preserve"> и Минздрава России № 786н «О требованиях к выделению и оснащению специальных мест на открытом воздухе для курения табака, к выделению и оборудованию изолированных помещений для курения табака».</w:t>
      </w:r>
    </w:p>
    <w:p w:rsidR="001F64D6" w:rsidRPr="001F64D6" w:rsidRDefault="001F64D6" w:rsidP="001F64D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64D6">
        <w:rPr>
          <w:rFonts w:ascii="Times New Roman" w:hAnsi="Times New Roman" w:cs="Times New Roman"/>
          <w:sz w:val="24"/>
          <w:szCs w:val="24"/>
        </w:rPr>
        <w:t xml:space="preserve">риказом определены требования к выделению и оснащению специальных мест на открытом воздухе для курения табака, а также изолированных помещений в местах общего пользования многоквартирных домов и на судах дальнего плавания при перевозке пассажиров. </w:t>
      </w:r>
    </w:p>
    <w:p w:rsidR="001F64D6" w:rsidRPr="001F64D6" w:rsidRDefault="001F64D6" w:rsidP="001F64D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4D6">
        <w:rPr>
          <w:rFonts w:ascii="Times New Roman" w:hAnsi="Times New Roman" w:cs="Times New Roman"/>
          <w:sz w:val="24"/>
          <w:szCs w:val="24"/>
        </w:rPr>
        <w:t xml:space="preserve">Такие места и помещения будут выделяться в соответствии с названными требованиями по решению собственника имущества или иного лица, уполномоченного на то данным собственником. </w:t>
      </w:r>
    </w:p>
    <w:p w:rsidR="001F64D6" w:rsidRPr="001F64D6" w:rsidRDefault="001F64D6" w:rsidP="001F64D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4D6">
        <w:rPr>
          <w:rFonts w:ascii="Times New Roman" w:hAnsi="Times New Roman" w:cs="Times New Roman"/>
          <w:sz w:val="24"/>
          <w:szCs w:val="24"/>
        </w:rPr>
        <w:t xml:space="preserve">Специальные места и изолированные помещения, предназначенные для курения табака, должны будут соответствовать гигиеническим нормативам </w:t>
      </w:r>
      <w:proofErr w:type="gramStart"/>
      <w:r w:rsidRPr="001F64D6">
        <w:rPr>
          <w:rFonts w:ascii="Times New Roman" w:hAnsi="Times New Roman" w:cs="Times New Roman"/>
          <w:sz w:val="24"/>
          <w:szCs w:val="24"/>
        </w:rPr>
        <w:t>со-держания</w:t>
      </w:r>
      <w:proofErr w:type="gramEnd"/>
      <w:r w:rsidRPr="001F64D6">
        <w:rPr>
          <w:rFonts w:ascii="Times New Roman" w:hAnsi="Times New Roman" w:cs="Times New Roman"/>
          <w:sz w:val="24"/>
          <w:szCs w:val="24"/>
        </w:rPr>
        <w:t xml:space="preserve"> загрязняющих веществ в атмосферном воздухе и санитарным правилам: </w:t>
      </w:r>
    </w:p>
    <w:p w:rsidR="001F64D6" w:rsidRPr="001F64D6" w:rsidRDefault="001F64D6" w:rsidP="001F64D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4D6">
        <w:rPr>
          <w:rFonts w:ascii="Times New Roman" w:hAnsi="Times New Roman" w:cs="Times New Roman"/>
          <w:sz w:val="24"/>
          <w:szCs w:val="24"/>
        </w:rPr>
        <w:t xml:space="preserve">- ГН 2.1.6.1338-03 «Предельно допустимые концентрации (ПДК) загрязняющих веществ в атмосферном воздухе населенных мест»; </w:t>
      </w:r>
    </w:p>
    <w:p w:rsidR="001F64D6" w:rsidRPr="001F64D6" w:rsidRDefault="001F64D6" w:rsidP="001F64D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4D6">
        <w:rPr>
          <w:rFonts w:ascii="Times New Roman" w:hAnsi="Times New Roman" w:cs="Times New Roman"/>
          <w:sz w:val="24"/>
          <w:szCs w:val="24"/>
        </w:rPr>
        <w:t xml:space="preserve">- ГН 2.1.6.2309-07 «Ориентировочные безопасные уровни воздействия (ОБУВ) загрязняющих веществ в атмосферном воздухе населенных мест»; </w:t>
      </w:r>
    </w:p>
    <w:p w:rsidR="001F64D6" w:rsidRPr="001F64D6" w:rsidRDefault="001F64D6" w:rsidP="001F64D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4D6">
        <w:rPr>
          <w:rFonts w:ascii="Times New Roman" w:hAnsi="Times New Roman" w:cs="Times New Roman"/>
          <w:sz w:val="24"/>
          <w:szCs w:val="24"/>
        </w:rPr>
        <w:t xml:space="preserve">- СП «Гигиенические требования к обеспечению качества атмосферного воздуха населенных мест. СанПиН 2.1.6.1032-01». </w:t>
      </w:r>
    </w:p>
    <w:p w:rsidR="001F64D6" w:rsidRPr="001F64D6" w:rsidRDefault="001F64D6" w:rsidP="001F64D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4D6">
        <w:rPr>
          <w:rFonts w:ascii="Times New Roman" w:hAnsi="Times New Roman" w:cs="Times New Roman"/>
          <w:sz w:val="24"/>
          <w:szCs w:val="24"/>
        </w:rPr>
        <w:t xml:space="preserve">Кроме того, специальные места на открытом воздухе будут оснащаться знаком «Место для курения», пепельницами, искусственным освещением (в темное время суток). Изолированные помещения необходимо будет оборудовать в том числе дверью или аналогичным устройством, препятствующим проникновению загрязненного воздуха в смежные помещения, огнетушителем, </w:t>
      </w:r>
      <w:r w:rsidRPr="001F64D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ск</w:t>
      </w:r>
      <w:r w:rsidRPr="001F64D6">
        <w:rPr>
          <w:rFonts w:ascii="Times New Roman" w:hAnsi="Times New Roman" w:cs="Times New Roman"/>
          <w:sz w:val="24"/>
          <w:szCs w:val="24"/>
        </w:rPr>
        <w:t>усственным</w:t>
      </w:r>
      <w:r w:rsidRPr="001F64D6">
        <w:rPr>
          <w:rFonts w:ascii="Times New Roman" w:hAnsi="Times New Roman" w:cs="Times New Roman"/>
          <w:sz w:val="24"/>
          <w:szCs w:val="24"/>
        </w:rPr>
        <w:t xml:space="preserve"> освещением и системой вентиляции. </w:t>
      </w:r>
    </w:p>
    <w:p w:rsidR="00F56BCF" w:rsidRPr="001F64D6" w:rsidRDefault="001F64D6" w:rsidP="001F64D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4D6">
        <w:rPr>
          <w:rFonts w:ascii="Times New Roman" w:hAnsi="Times New Roman" w:cs="Times New Roman"/>
          <w:sz w:val="24"/>
          <w:szCs w:val="24"/>
        </w:rPr>
        <w:t>Приказ вступает в силу с 14.10.2015.</w:t>
      </w:r>
    </w:p>
    <w:sectPr w:rsidR="00F56BCF" w:rsidRPr="001F64D6" w:rsidSect="001F64D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DB"/>
    <w:rsid w:val="001F64D6"/>
    <w:rsid w:val="00F56BCF"/>
    <w:rsid w:val="00F8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884B8-FDCE-4CF8-849B-4EEF2872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2015-05-24T17:14:00Z</dcterms:created>
  <dcterms:modified xsi:type="dcterms:W3CDTF">2015-05-24T17:15:00Z</dcterms:modified>
</cp:coreProperties>
</file>