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67132E">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proofErr w:type="spellStart"/>
            <w:r w:rsidR="0067132E">
              <w:rPr>
                <w:color w:val="1F497D" w:themeColor="text2"/>
                <w:sz w:val="22"/>
                <w:szCs w:val="22"/>
              </w:rPr>
              <w:t>Белебеевский</w:t>
            </w:r>
            <w:proofErr w:type="spellEnd"/>
            <w:r w:rsidR="0067132E">
              <w:rPr>
                <w:color w:val="1F497D" w:themeColor="text2"/>
                <w:sz w:val="22"/>
                <w:szCs w:val="22"/>
              </w:rPr>
              <w:t xml:space="preserve"> </w:t>
            </w:r>
            <w:r w:rsidR="00F80665">
              <w:rPr>
                <w:color w:val="1F497D" w:themeColor="text2"/>
                <w:sz w:val="22"/>
                <w:szCs w:val="22"/>
              </w:rPr>
              <w:t xml:space="preserve">район, </w:t>
            </w:r>
            <w:proofErr w:type="spellStart"/>
            <w:r w:rsidR="00EA7673" w:rsidRPr="00EA7673">
              <w:rPr>
                <w:color w:val="1F497D" w:themeColor="text2"/>
                <w:sz w:val="22"/>
                <w:szCs w:val="22"/>
              </w:rPr>
              <w:t>г</w:t>
            </w:r>
            <w:proofErr w:type="gramStart"/>
            <w:r w:rsidR="00EA7673" w:rsidRPr="00EA7673">
              <w:rPr>
                <w:color w:val="1F497D" w:themeColor="text2"/>
                <w:sz w:val="22"/>
                <w:szCs w:val="22"/>
              </w:rPr>
              <w:t>.Б</w:t>
            </w:r>
            <w:proofErr w:type="gramEnd"/>
            <w:r w:rsidR="00EA7673" w:rsidRPr="00EA7673">
              <w:rPr>
                <w:color w:val="1F497D" w:themeColor="text2"/>
                <w:sz w:val="22"/>
                <w:szCs w:val="22"/>
              </w:rPr>
              <w:t>елебей</w:t>
            </w:r>
            <w:proofErr w:type="spellEnd"/>
            <w:r w:rsidR="00EA7673" w:rsidRPr="00EA7673">
              <w:rPr>
                <w:color w:val="1F497D" w:themeColor="text2"/>
                <w:sz w:val="22"/>
                <w:szCs w:val="22"/>
              </w:rPr>
              <w:t xml:space="preserve">, </w:t>
            </w:r>
            <w:proofErr w:type="spellStart"/>
            <w:r w:rsidR="00EA7673" w:rsidRPr="00EA7673">
              <w:rPr>
                <w:color w:val="1F497D" w:themeColor="text2"/>
                <w:sz w:val="22"/>
                <w:szCs w:val="22"/>
              </w:rPr>
              <w:t>ул.Комсомольская</w:t>
            </w:r>
            <w:proofErr w:type="spellEnd"/>
            <w:r w:rsidR="00EA7673" w:rsidRPr="00EA7673">
              <w:rPr>
                <w:color w:val="1F497D" w:themeColor="text2"/>
                <w:sz w:val="22"/>
                <w:szCs w:val="22"/>
              </w:rPr>
              <w:t>, д.11</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EA7673">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bookmarkStart w:id="3" w:name="_GoBack"/>
            <w:bookmarkEnd w:id="3"/>
            <w:r w:rsidR="009045F8" w:rsidRPr="009045F8">
              <w:rPr>
                <w:rFonts w:ascii="Times New Roman" w:hAnsi="Times New Roman" w:cs="Times New Roman"/>
                <w:color w:val="1F497D" w:themeColor="text2"/>
              </w:rPr>
              <w:t>переустройство невентилируемой крыши  на вентилируемую крышу</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w:t>
            </w:r>
            <w:proofErr w:type="spellStart"/>
            <w:r w:rsidRPr="0067132E">
              <w:rPr>
                <w:rFonts w:ascii="Times New Roman" w:hAnsi="Times New Roman" w:cs="Times New Roman"/>
                <w:color w:val="1F497D" w:themeColor="text2"/>
              </w:rPr>
              <w:t>Белебеевский</w:t>
            </w:r>
            <w:proofErr w:type="spellEnd"/>
            <w:r w:rsidRPr="0067132E">
              <w:rPr>
                <w:rFonts w:ascii="Times New Roman" w:hAnsi="Times New Roman" w:cs="Times New Roman"/>
                <w:color w:val="1F497D" w:themeColor="text2"/>
              </w:rPr>
              <w:t xml:space="preserve"> район, </w:t>
            </w:r>
            <w:proofErr w:type="spellStart"/>
            <w:r w:rsidR="00EA7673" w:rsidRPr="00EA7673">
              <w:rPr>
                <w:rFonts w:ascii="Times New Roman" w:hAnsi="Times New Roman" w:cs="Times New Roman"/>
                <w:color w:val="1F497D" w:themeColor="text2"/>
              </w:rPr>
              <w:t>г</w:t>
            </w:r>
            <w:proofErr w:type="gramStart"/>
            <w:r w:rsidR="00EA7673" w:rsidRPr="00EA7673">
              <w:rPr>
                <w:rFonts w:ascii="Times New Roman" w:hAnsi="Times New Roman" w:cs="Times New Roman"/>
                <w:color w:val="1F497D" w:themeColor="text2"/>
              </w:rPr>
              <w:t>.Б</w:t>
            </w:r>
            <w:proofErr w:type="gramEnd"/>
            <w:r w:rsidR="00EA7673" w:rsidRPr="00EA7673">
              <w:rPr>
                <w:rFonts w:ascii="Times New Roman" w:hAnsi="Times New Roman" w:cs="Times New Roman"/>
                <w:color w:val="1F497D" w:themeColor="text2"/>
              </w:rPr>
              <w:t>елебей</w:t>
            </w:r>
            <w:proofErr w:type="spellEnd"/>
            <w:r w:rsidR="00EA7673" w:rsidRPr="00EA7673">
              <w:rPr>
                <w:rFonts w:ascii="Times New Roman" w:hAnsi="Times New Roman" w:cs="Times New Roman"/>
                <w:color w:val="1F497D" w:themeColor="text2"/>
              </w:rPr>
              <w:t xml:space="preserve">, </w:t>
            </w:r>
            <w:proofErr w:type="spellStart"/>
            <w:r w:rsidR="00EA7673" w:rsidRPr="00EA7673">
              <w:rPr>
                <w:rFonts w:ascii="Times New Roman" w:hAnsi="Times New Roman" w:cs="Times New Roman"/>
                <w:color w:val="1F497D" w:themeColor="text2"/>
              </w:rPr>
              <w:t>ул.Комсомольская</w:t>
            </w:r>
            <w:proofErr w:type="spellEnd"/>
            <w:r w:rsidR="00EA7673" w:rsidRPr="00EA7673">
              <w:rPr>
                <w:rFonts w:ascii="Times New Roman" w:hAnsi="Times New Roman" w:cs="Times New Roman"/>
                <w:color w:val="1F497D" w:themeColor="text2"/>
              </w:rPr>
              <w:t>, д.11</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EA7673" w:rsidP="00062DFF">
            <w:pPr>
              <w:jc w:val="center"/>
              <w:rPr>
                <w:rFonts w:ascii="Times New Roman" w:eastAsia="Calibri" w:hAnsi="Times New Roman" w:cs="Times New Roman"/>
              </w:rPr>
            </w:pPr>
            <w:r w:rsidRPr="00EA7673">
              <w:rPr>
                <w:rFonts w:ascii="Times New Roman" w:hAnsi="Times New Roman" w:cs="Times New Roman"/>
                <w:color w:val="000000"/>
              </w:rPr>
              <w:t>4 039 352,00</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062DFF">
            <w:pPr>
              <w:numPr>
                <w:ilvl w:val="0"/>
                <w:numId w:val="33"/>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062DFF">
            <w:pPr>
              <w:numPr>
                <w:ilvl w:val="0"/>
                <w:numId w:val="33"/>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1.    Сафаров Ильдар </w:t>
            </w:r>
            <w:proofErr w:type="spellStart"/>
            <w:r w:rsidRPr="005B6C5B">
              <w:rPr>
                <w:rFonts w:ascii="Times New Roman" w:hAnsi="Times New Roman" w:cs="Times New Roman"/>
                <w:color w:val="1F497D" w:themeColor="text2"/>
              </w:rPr>
              <w:t>Ринатович</w:t>
            </w:r>
            <w:proofErr w:type="spellEnd"/>
            <w:r w:rsidRPr="005B6C5B">
              <w:rPr>
                <w:rFonts w:ascii="Times New Roman" w:hAnsi="Times New Roman" w:cs="Times New Roman"/>
                <w:color w:val="1F497D" w:themeColor="text2"/>
              </w:rPr>
              <w:t>,</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 xml:space="preserve">2. </w:t>
            </w:r>
            <w:proofErr w:type="spellStart"/>
            <w:r w:rsidRPr="005B6C5B">
              <w:rPr>
                <w:rFonts w:ascii="Times New Roman" w:hAnsi="Times New Roman" w:cs="Times New Roman"/>
                <w:color w:val="1F497D" w:themeColor="text2"/>
              </w:rPr>
              <w:t>Шимолина</w:t>
            </w:r>
            <w:proofErr w:type="spellEnd"/>
            <w:r w:rsidRPr="005B6C5B">
              <w:rPr>
                <w:rFonts w:ascii="Times New Roman" w:hAnsi="Times New Roman" w:cs="Times New Roman"/>
                <w:color w:val="1F497D" w:themeColor="text2"/>
              </w:rPr>
              <w:t xml:space="preserve"> Лилия </w:t>
            </w:r>
            <w:proofErr w:type="spellStart"/>
            <w:r w:rsidRPr="005B6C5B">
              <w:rPr>
                <w:rFonts w:ascii="Times New Roman" w:hAnsi="Times New Roman" w:cs="Times New Roman"/>
                <w:color w:val="1F497D" w:themeColor="text2"/>
              </w:rPr>
              <w:t>Раифовна</w:t>
            </w:r>
            <w:proofErr w:type="spellEnd"/>
            <w:r w:rsidRPr="005B6C5B">
              <w:rPr>
                <w:rFonts w:ascii="Times New Roman" w:hAnsi="Times New Roman" w:cs="Times New Roman"/>
                <w:color w:val="1F497D" w:themeColor="text2"/>
              </w:rPr>
              <w:t xml:space="preserve">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w:t>
            </w:r>
            <w:proofErr w:type="spellStart"/>
            <w:r w:rsidRPr="005B6C5B">
              <w:rPr>
                <w:rFonts w:ascii="Times New Roman" w:eastAsia="Times New Roman" w:hAnsi="Times New Roman" w:cs="Times New Roman"/>
                <w:lang w:eastAsia="ru-RU"/>
              </w:rPr>
              <w:t>г</w:t>
            </w:r>
            <w:proofErr w:type="gramStart"/>
            <w:r w:rsidRPr="005B6C5B">
              <w:rPr>
                <w:rFonts w:ascii="Times New Roman" w:eastAsia="Times New Roman" w:hAnsi="Times New Roman" w:cs="Times New Roman"/>
                <w:lang w:eastAsia="ru-RU"/>
              </w:rPr>
              <w:t>.У</w:t>
            </w:r>
            <w:proofErr w:type="gramEnd"/>
            <w:r w:rsidRPr="005B6C5B">
              <w:rPr>
                <w:rFonts w:ascii="Times New Roman" w:eastAsia="Times New Roman" w:hAnsi="Times New Roman" w:cs="Times New Roman"/>
                <w:lang w:eastAsia="ru-RU"/>
              </w:rPr>
              <w:t>фа</w:t>
            </w:r>
            <w:proofErr w:type="spellEnd"/>
            <w:r w:rsidRPr="005B6C5B">
              <w:rPr>
                <w:rFonts w:ascii="Times New Roman" w:eastAsia="Times New Roman" w:hAnsi="Times New Roman" w:cs="Times New Roman"/>
                <w:lang w:eastAsia="ru-RU"/>
              </w:rPr>
              <w:t xml:space="preserve">,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xml:space="preserve">. Бессонова, д. 2 а, 3 этаж, </w:t>
            </w:r>
            <w:proofErr w:type="spellStart"/>
            <w:r w:rsidR="00AD66A9" w:rsidRPr="005B6C5B">
              <w:rPr>
                <w:rFonts w:ascii="Times New Roman" w:eastAsia="Times New Roman" w:hAnsi="Times New Roman" w:cs="Times New Roman"/>
                <w:lang w:eastAsia="ru-RU"/>
              </w:rPr>
              <w:t>каб</w:t>
            </w:r>
            <w:proofErr w:type="spellEnd"/>
            <w:r w:rsidR="00AD66A9" w:rsidRPr="005B6C5B">
              <w:rPr>
                <w:rFonts w:ascii="Times New Roman" w:eastAsia="Times New Roman" w:hAnsi="Times New Roman" w:cs="Times New Roman"/>
                <w:lang w:eastAsia="ru-RU"/>
              </w:rPr>
              <w:t>.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proofErr w:type="spellStart"/>
            <w:r w:rsidR="0067132E" w:rsidRPr="0067132E">
              <w:rPr>
                <w:rFonts w:ascii="Times New Roman" w:hAnsi="Times New Roman" w:cs="Times New Roman"/>
                <w:color w:val="1F497D" w:themeColor="text2"/>
                <w:sz w:val="24"/>
                <w:szCs w:val="24"/>
              </w:rPr>
              <w:t>Белебеевский</w:t>
            </w:r>
            <w:proofErr w:type="spellEnd"/>
            <w:r w:rsidR="0067132E" w:rsidRPr="0067132E">
              <w:rPr>
                <w:rFonts w:ascii="Times New Roman" w:hAnsi="Times New Roman" w:cs="Times New Roman"/>
                <w:color w:val="1F497D" w:themeColor="text2"/>
                <w:sz w:val="24"/>
                <w:szCs w:val="24"/>
              </w:rPr>
              <w:t xml:space="preserve"> район, г. Белебей, ул. </w:t>
            </w:r>
            <w:proofErr w:type="gramStart"/>
            <w:r w:rsidR="0067132E" w:rsidRPr="0067132E">
              <w:rPr>
                <w:rFonts w:ascii="Times New Roman" w:hAnsi="Times New Roman" w:cs="Times New Roman"/>
                <w:color w:val="1F497D" w:themeColor="text2"/>
                <w:sz w:val="24"/>
                <w:szCs w:val="24"/>
              </w:rPr>
              <w:t>Красная</w:t>
            </w:r>
            <w:proofErr w:type="gramEnd"/>
            <w:r w:rsidR="0067132E" w:rsidRPr="0067132E">
              <w:rPr>
                <w:rFonts w:ascii="Times New Roman" w:hAnsi="Times New Roman" w:cs="Times New Roman"/>
                <w:color w:val="1F497D" w:themeColor="text2"/>
                <w:sz w:val="24"/>
                <w:szCs w:val="24"/>
              </w:rPr>
              <w:t>,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proofErr w:type="spellStart"/>
            <w:r w:rsidR="0067132E" w:rsidRPr="0067132E">
              <w:rPr>
                <w:rFonts w:ascii="Times New Roman" w:hAnsi="Times New Roman" w:cs="Times New Roman"/>
                <w:color w:val="1F497D" w:themeColor="text2"/>
                <w:sz w:val="23"/>
                <w:szCs w:val="23"/>
              </w:rPr>
              <w:t>Белебеевский</w:t>
            </w:r>
            <w:proofErr w:type="spellEnd"/>
            <w:r w:rsidR="0067132E" w:rsidRPr="0067132E">
              <w:rPr>
                <w:rFonts w:ascii="Times New Roman" w:hAnsi="Times New Roman" w:cs="Times New Roman"/>
                <w:color w:val="1F497D" w:themeColor="text2"/>
                <w:sz w:val="23"/>
                <w:szCs w:val="23"/>
              </w:rPr>
              <w:t xml:space="preserve"> район, г. Белебей, ул. </w:t>
            </w:r>
            <w:proofErr w:type="gramStart"/>
            <w:r w:rsidR="0067132E" w:rsidRPr="0067132E">
              <w:rPr>
                <w:rFonts w:ascii="Times New Roman" w:hAnsi="Times New Roman" w:cs="Times New Roman"/>
                <w:color w:val="1F497D" w:themeColor="text2"/>
                <w:sz w:val="23"/>
                <w:szCs w:val="23"/>
              </w:rPr>
              <w:t>Красная</w:t>
            </w:r>
            <w:proofErr w:type="gramEnd"/>
            <w:r w:rsidR="0067132E" w:rsidRPr="0067132E">
              <w:rPr>
                <w:rFonts w:ascii="Times New Roman" w:hAnsi="Times New Roman" w:cs="Times New Roman"/>
                <w:color w:val="1F497D" w:themeColor="text2"/>
                <w:sz w:val="23"/>
                <w:szCs w:val="23"/>
              </w:rPr>
              <w:t>, д. 116</w:t>
            </w:r>
          </w:p>
        </w:tc>
      </w:tr>
      <w:tr w:rsidR="00FC1653" w:rsidRPr="005B6C5B" w:rsidTr="00062DFF">
        <w:tc>
          <w:tcPr>
            <w:tcW w:w="3652" w:type="dxa"/>
          </w:tcPr>
          <w:p w:rsidR="00FC1653" w:rsidRPr="005B6C5B" w:rsidRDefault="00EA7673"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w:t>
            </w:r>
            <w:proofErr w:type="spellStart"/>
            <w:r w:rsidRPr="005B6C5B">
              <w:rPr>
                <w:rFonts w:ascii="Times New Roman" w:eastAsia="Calibri" w:hAnsi="Times New Roman" w:cs="Times New Roman"/>
              </w:rPr>
              <w:t>капитальому</w:t>
            </w:r>
            <w:proofErr w:type="spellEnd"/>
            <w:r w:rsidRPr="005B6C5B">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w:t>
      </w:r>
      <w:proofErr w:type="spellStart"/>
      <w:r w:rsidRPr="0067132E">
        <w:rPr>
          <w:rFonts w:ascii="Times New Roman" w:hAnsi="Times New Roman" w:cs="Times New Roman"/>
          <w:color w:val="1F497D" w:themeColor="text2"/>
          <w:sz w:val="28"/>
          <w:szCs w:val="23"/>
        </w:rPr>
        <w:t>Белебеевский</w:t>
      </w:r>
      <w:proofErr w:type="spellEnd"/>
      <w:r w:rsidRPr="0067132E">
        <w:rPr>
          <w:rFonts w:ascii="Times New Roman" w:hAnsi="Times New Roman" w:cs="Times New Roman"/>
          <w:color w:val="1F497D" w:themeColor="text2"/>
          <w:sz w:val="28"/>
          <w:szCs w:val="23"/>
        </w:rPr>
        <w:t xml:space="preserve"> район, </w:t>
      </w:r>
      <w:proofErr w:type="spellStart"/>
      <w:r w:rsidR="00EA7673" w:rsidRPr="00EA7673">
        <w:rPr>
          <w:rFonts w:ascii="Times New Roman" w:hAnsi="Times New Roman" w:cs="Times New Roman"/>
          <w:color w:val="1F497D" w:themeColor="text2"/>
          <w:sz w:val="28"/>
          <w:szCs w:val="23"/>
        </w:rPr>
        <w:t>г</w:t>
      </w:r>
      <w:proofErr w:type="gramStart"/>
      <w:r w:rsidR="00EA7673" w:rsidRPr="00EA7673">
        <w:rPr>
          <w:rFonts w:ascii="Times New Roman" w:hAnsi="Times New Roman" w:cs="Times New Roman"/>
          <w:color w:val="1F497D" w:themeColor="text2"/>
          <w:sz w:val="28"/>
          <w:szCs w:val="23"/>
        </w:rPr>
        <w:t>.Б</w:t>
      </w:r>
      <w:proofErr w:type="gramEnd"/>
      <w:r w:rsidR="00EA7673" w:rsidRPr="00EA7673">
        <w:rPr>
          <w:rFonts w:ascii="Times New Roman" w:hAnsi="Times New Roman" w:cs="Times New Roman"/>
          <w:color w:val="1F497D" w:themeColor="text2"/>
          <w:sz w:val="28"/>
          <w:szCs w:val="23"/>
        </w:rPr>
        <w:t>елебей</w:t>
      </w:r>
      <w:proofErr w:type="spellEnd"/>
      <w:r w:rsidR="00EA7673" w:rsidRPr="00EA7673">
        <w:rPr>
          <w:rFonts w:ascii="Times New Roman" w:hAnsi="Times New Roman" w:cs="Times New Roman"/>
          <w:color w:val="1F497D" w:themeColor="text2"/>
          <w:sz w:val="28"/>
          <w:szCs w:val="23"/>
        </w:rPr>
        <w:t xml:space="preserve">, </w:t>
      </w:r>
      <w:proofErr w:type="spellStart"/>
      <w:r w:rsidR="00EA7673" w:rsidRPr="00EA7673">
        <w:rPr>
          <w:rFonts w:ascii="Times New Roman" w:hAnsi="Times New Roman" w:cs="Times New Roman"/>
          <w:color w:val="1F497D" w:themeColor="text2"/>
          <w:sz w:val="28"/>
          <w:szCs w:val="23"/>
        </w:rPr>
        <w:t>ул.Комсомольская</w:t>
      </w:r>
      <w:proofErr w:type="spellEnd"/>
      <w:r w:rsidR="00EA7673" w:rsidRPr="00EA7673">
        <w:rPr>
          <w:rFonts w:ascii="Times New Roman" w:hAnsi="Times New Roman" w:cs="Times New Roman"/>
          <w:color w:val="1F497D" w:themeColor="text2"/>
          <w:sz w:val="28"/>
          <w:szCs w:val="23"/>
        </w:rPr>
        <w:t>, д.11</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 xml:space="preserve">450001, </w:t>
            </w:r>
            <w:proofErr w:type="spellStart"/>
            <w:r>
              <w:rPr>
                <w:rFonts w:eastAsia="Times New Roman"/>
                <w:sz w:val="24"/>
                <w:szCs w:val="24"/>
                <w:lang w:eastAsia="ru-RU"/>
              </w:rPr>
              <w:t>г</w:t>
            </w:r>
            <w:proofErr w:type="gramStart"/>
            <w:r>
              <w:rPr>
                <w:rFonts w:eastAsia="Times New Roman"/>
                <w:sz w:val="24"/>
                <w:szCs w:val="24"/>
                <w:lang w:eastAsia="ru-RU"/>
              </w:rPr>
              <w:t>.У</w:t>
            </w:r>
            <w:proofErr w:type="gramEnd"/>
            <w:r>
              <w:rPr>
                <w:rFonts w:eastAsia="Times New Roman"/>
                <w:sz w:val="24"/>
                <w:szCs w:val="24"/>
                <w:lang w:eastAsia="ru-RU"/>
              </w:rPr>
              <w:t>фа</w:t>
            </w:r>
            <w:proofErr w:type="spellEnd"/>
            <w:r>
              <w:rPr>
                <w:rFonts w:eastAsia="Times New Roman"/>
                <w:sz w:val="24"/>
                <w:szCs w:val="24"/>
                <w:lang w:eastAsia="ru-RU"/>
              </w:rPr>
              <w:t xml:space="preserve">, ул. Бессонова 2А, 3 этаж, </w:t>
            </w:r>
            <w:proofErr w:type="spellStart"/>
            <w:r>
              <w:rPr>
                <w:rFonts w:eastAsia="Times New Roman"/>
                <w:sz w:val="24"/>
                <w:szCs w:val="24"/>
                <w:lang w:eastAsia="ru-RU"/>
              </w:rPr>
              <w:t>каб</w:t>
            </w:r>
            <w:proofErr w:type="spellEnd"/>
            <w:r>
              <w:rPr>
                <w:rFonts w:eastAsia="Times New Roman"/>
                <w:sz w:val="24"/>
                <w:szCs w:val="24"/>
                <w:lang w:eastAsia="ru-RU"/>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EA7673" w:rsidRPr="00EA7673" w:rsidTr="004F589F">
        <w:tc>
          <w:tcPr>
            <w:tcW w:w="4077" w:type="dxa"/>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1. Заказчик</w:t>
            </w:r>
          </w:p>
        </w:tc>
        <w:tc>
          <w:tcPr>
            <w:tcW w:w="6096" w:type="dxa"/>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A7673" w:rsidRPr="00EA7673" w:rsidTr="004F589F">
        <w:tc>
          <w:tcPr>
            <w:tcW w:w="4077" w:type="dxa"/>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2. Адрес объекта</w:t>
            </w:r>
          </w:p>
        </w:tc>
        <w:tc>
          <w:tcPr>
            <w:tcW w:w="6096" w:type="dxa"/>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Муниципальный район </w:t>
            </w:r>
            <w:proofErr w:type="spellStart"/>
            <w:r w:rsidRPr="00EA7673">
              <w:rPr>
                <w:rFonts w:ascii="Times New Roman" w:eastAsia="Times New Roman" w:hAnsi="Times New Roman" w:cs="Times New Roman"/>
                <w:sz w:val="24"/>
                <w:szCs w:val="24"/>
                <w:lang w:eastAsia="ru-RU"/>
              </w:rPr>
              <w:t>Белебеевский</w:t>
            </w:r>
            <w:proofErr w:type="spellEnd"/>
            <w:r w:rsidRPr="00EA7673">
              <w:rPr>
                <w:rFonts w:ascii="Times New Roman" w:eastAsia="Times New Roman" w:hAnsi="Times New Roman" w:cs="Times New Roman"/>
                <w:sz w:val="24"/>
                <w:szCs w:val="24"/>
                <w:lang w:eastAsia="ru-RU"/>
              </w:rPr>
              <w:t xml:space="preserve"> район, </w:t>
            </w:r>
            <w:proofErr w:type="spellStart"/>
            <w:r w:rsidRPr="00EA7673">
              <w:rPr>
                <w:rFonts w:ascii="Times New Roman" w:eastAsia="Times New Roman" w:hAnsi="Times New Roman" w:cs="Times New Roman"/>
                <w:sz w:val="24"/>
                <w:szCs w:val="24"/>
                <w:lang w:eastAsia="ru-RU"/>
              </w:rPr>
              <w:t>г</w:t>
            </w:r>
            <w:proofErr w:type="gramStart"/>
            <w:r w:rsidRPr="00EA7673">
              <w:rPr>
                <w:rFonts w:ascii="Times New Roman" w:eastAsia="Times New Roman" w:hAnsi="Times New Roman" w:cs="Times New Roman"/>
                <w:sz w:val="24"/>
                <w:szCs w:val="24"/>
                <w:lang w:eastAsia="ru-RU"/>
              </w:rPr>
              <w:t>.Б</w:t>
            </w:r>
            <w:proofErr w:type="gramEnd"/>
            <w:r w:rsidRPr="00EA7673">
              <w:rPr>
                <w:rFonts w:ascii="Times New Roman" w:eastAsia="Times New Roman" w:hAnsi="Times New Roman" w:cs="Times New Roman"/>
                <w:sz w:val="24"/>
                <w:szCs w:val="24"/>
                <w:lang w:eastAsia="ru-RU"/>
              </w:rPr>
              <w:t>елебей</w:t>
            </w:r>
            <w:proofErr w:type="spellEnd"/>
            <w:r w:rsidRPr="00EA7673">
              <w:rPr>
                <w:rFonts w:ascii="Times New Roman" w:eastAsia="Times New Roman" w:hAnsi="Times New Roman" w:cs="Times New Roman"/>
                <w:sz w:val="24"/>
                <w:szCs w:val="24"/>
                <w:lang w:eastAsia="ru-RU"/>
              </w:rPr>
              <w:t xml:space="preserve">, </w:t>
            </w:r>
            <w:proofErr w:type="spellStart"/>
            <w:r w:rsidRPr="00EA7673">
              <w:rPr>
                <w:rFonts w:ascii="Times New Roman" w:eastAsia="Times New Roman" w:hAnsi="Times New Roman" w:cs="Times New Roman"/>
                <w:sz w:val="24"/>
                <w:szCs w:val="24"/>
                <w:lang w:eastAsia="ru-RU"/>
              </w:rPr>
              <w:t>ул.Комсомольская</w:t>
            </w:r>
            <w:proofErr w:type="spellEnd"/>
            <w:r w:rsidRPr="00EA7673">
              <w:rPr>
                <w:rFonts w:ascii="Times New Roman" w:eastAsia="Times New Roman" w:hAnsi="Times New Roman" w:cs="Times New Roman"/>
                <w:sz w:val="24"/>
                <w:szCs w:val="24"/>
                <w:lang w:eastAsia="ru-RU"/>
              </w:rPr>
              <w:t>, д.11</w:t>
            </w:r>
          </w:p>
        </w:tc>
      </w:tr>
      <w:tr w:rsidR="00EA7673" w:rsidRPr="00EA7673" w:rsidTr="004F589F">
        <w:tc>
          <w:tcPr>
            <w:tcW w:w="4077" w:type="dxa"/>
            <w:tcBorders>
              <w:bottom w:val="nil"/>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3. Вид работ</w:t>
            </w:r>
          </w:p>
        </w:tc>
        <w:tc>
          <w:tcPr>
            <w:tcW w:w="6096" w:type="dxa"/>
            <w:tcBorders>
              <w:bottom w:val="nil"/>
            </w:tcBorders>
          </w:tcPr>
          <w:p w:rsidR="00EA7673" w:rsidRPr="00EA7673" w:rsidRDefault="00EA7673" w:rsidP="00EA7673">
            <w:pPr>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капитальный ремонт переустройство невентилируемой крыши  на вентилируемую крышу</w:t>
            </w:r>
          </w:p>
        </w:tc>
      </w:tr>
      <w:tr w:rsidR="00EA7673" w:rsidRPr="00EA7673" w:rsidTr="004F589F">
        <w:tc>
          <w:tcPr>
            <w:tcW w:w="4077" w:type="dxa"/>
            <w:tcBorders>
              <w:bottom w:val="nil"/>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4. </w:t>
            </w:r>
            <w:r w:rsidRPr="00EA767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bottom w:val="nil"/>
            </w:tcBorders>
            <w:vAlign w:val="center"/>
          </w:tcPr>
          <w:p w:rsidR="00EA7673" w:rsidRPr="00EA7673" w:rsidRDefault="00EA7673" w:rsidP="00EA7673">
            <w:pPr>
              <w:jc w:val="center"/>
              <w:rPr>
                <w:rFonts w:ascii="Times New Roman" w:eastAsia="Times New Roman" w:hAnsi="Times New Roman" w:cs="Times New Roman"/>
                <w:sz w:val="24"/>
                <w:szCs w:val="24"/>
                <w:lang w:eastAsia="ru-RU"/>
              </w:rPr>
            </w:pPr>
            <w:r w:rsidRPr="00EA7673">
              <w:rPr>
                <w:rFonts w:ascii="Times New Roman" w:eastAsia="Times New Roman" w:hAnsi="Times New Roman" w:cs="Times New Roman"/>
                <w:color w:val="000000"/>
                <w:sz w:val="24"/>
                <w:szCs w:val="24"/>
                <w:lang w:eastAsia="ru-RU"/>
              </w:rPr>
              <w:t>4 039 352,00</w:t>
            </w:r>
          </w:p>
        </w:tc>
      </w:tr>
      <w:tr w:rsidR="00EA7673" w:rsidRPr="00EA7673" w:rsidTr="004F589F">
        <w:tc>
          <w:tcPr>
            <w:tcW w:w="4077" w:type="dxa"/>
            <w:tcBorders>
              <w:bottom w:val="nil"/>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5. Срок выполнения работ</w:t>
            </w:r>
          </w:p>
        </w:tc>
        <w:tc>
          <w:tcPr>
            <w:tcW w:w="6096" w:type="dxa"/>
            <w:tcBorders>
              <w:bottom w:val="nil"/>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EA7673" w:rsidRPr="00EA7673" w:rsidTr="004F589F">
        <w:tc>
          <w:tcPr>
            <w:tcW w:w="4077" w:type="dxa"/>
            <w:tcBorders>
              <w:bottom w:val="nil"/>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6. Технические характеристики здания</w:t>
            </w:r>
          </w:p>
        </w:tc>
        <w:tc>
          <w:tcPr>
            <w:tcW w:w="6096" w:type="dxa"/>
            <w:tcBorders>
              <w:bottom w:val="nil"/>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Количество этажей – 3</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Количество квартир – 24</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Стены – каменные, кирпичные</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Кровля - мягкая</w:t>
            </w:r>
          </w:p>
        </w:tc>
      </w:tr>
      <w:tr w:rsidR="00EA7673" w:rsidRPr="00EA7673" w:rsidTr="004F589F">
        <w:tc>
          <w:tcPr>
            <w:tcW w:w="4077" w:type="dxa"/>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bottom w:val="single" w:sz="4" w:space="0" w:color="auto"/>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При ремонте выполнить следующие виды работ:</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демонтаж существующего рулонного покрытия; </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-укладка утеплителя толщ.100мм;</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-устройство армированной стяжки толщ.40мм;</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-усиление и ремонт карнизного участка стены;</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 монтаж </w:t>
            </w:r>
            <w:proofErr w:type="spellStart"/>
            <w:r w:rsidRPr="00EA7673">
              <w:rPr>
                <w:rFonts w:ascii="Times New Roman" w:eastAsia="Times New Roman" w:hAnsi="Times New Roman" w:cs="Times New Roman"/>
                <w:sz w:val="24"/>
                <w:szCs w:val="24"/>
                <w:lang w:eastAsia="ru-RU"/>
              </w:rPr>
              <w:t>маурлатов</w:t>
            </w:r>
            <w:proofErr w:type="spellEnd"/>
            <w:r w:rsidRPr="00EA7673">
              <w:rPr>
                <w:rFonts w:ascii="Times New Roman" w:eastAsia="Times New Roman" w:hAnsi="Times New Roman" w:cs="Times New Roman"/>
                <w:sz w:val="24"/>
                <w:szCs w:val="24"/>
                <w:lang w:eastAsia="ru-RU"/>
              </w:rPr>
              <w:t xml:space="preserve"> с разработкой узла крепления к стенам или плитам перекрытия;</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монтаж стропильной системы;</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водосточных труб диаметром 140 мм из оцинкованной кровельной стали;</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ограждения кровли высотой 1,2м</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слуховых окон;</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-устройство ходов и переходных мостиков согласно;</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 ремонт кладки </w:t>
            </w:r>
            <w:proofErr w:type="spellStart"/>
            <w:r w:rsidRPr="00EA7673">
              <w:rPr>
                <w:rFonts w:ascii="Times New Roman" w:eastAsia="Times New Roman" w:hAnsi="Times New Roman" w:cs="Times New Roman"/>
                <w:sz w:val="24"/>
                <w:szCs w:val="24"/>
                <w:lang w:eastAsia="ru-RU"/>
              </w:rPr>
              <w:t>вентканалов</w:t>
            </w:r>
            <w:proofErr w:type="spellEnd"/>
            <w:r w:rsidRPr="00EA7673">
              <w:rPr>
                <w:rFonts w:ascii="Times New Roman" w:eastAsia="Times New Roman" w:hAnsi="Times New Roman" w:cs="Times New Roman"/>
                <w:sz w:val="24"/>
                <w:szCs w:val="24"/>
                <w:lang w:eastAsia="ru-RU"/>
              </w:rPr>
              <w:t>, кирпичных столбиков и карнизной части наружных стен,</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-обшивку </w:t>
            </w:r>
            <w:proofErr w:type="spellStart"/>
            <w:r w:rsidRPr="00EA7673">
              <w:rPr>
                <w:rFonts w:ascii="Times New Roman" w:eastAsia="Times New Roman" w:hAnsi="Times New Roman" w:cs="Times New Roman"/>
                <w:sz w:val="24"/>
                <w:szCs w:val="24"/>
                <w:lang w:eastAsia="ru-RU"/>
              </w:rPr>
              <w:t>вентблоков</w:t>
            </w:r>
            <w:proofErr w:type="spellEnd"/>
            <w:r w:rsidRPr="00EA7673">
              <w:rPr>
                <w:rFonts w:ascii="Times New Roman" w:eastAsia="Times New Roman" w:hAnsi="Times New Roman" w:cs="Times New Roman"/>
                <w:sz w:val="24"/>
                <w:szCs w:val="24"/>
                <w:lang w:eastAsia="ru-RU"/>
              </w:rPr>
              <w:t xml:space="preserve"> и </w:t>
            </w:r>
            <w:proofErr w:type="spellStart"/>
            <w:r w:rsidRPr="00EA7673">
              <w:rPr>
                <w:rFonts w:ascii="Times New Roman" w:eastAsia="Times New Roman" w:hAnsi="Times New Roman" w:cs="Times New Roman"/>
                <w:sz w:val="24"/>
                <w:szCs w:val="24"/>
                <w:lang w:eastAsia="ru-RU"/>
              </w:rPr>
              <w:t>вентшахт</w:t>
            </w:r>
            <w:proofErr w:type="spellEnd"/>
            <w:r w:rsidRPr="00EA7673">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EA7673">
              <w:rPr>
                <w:rFonts w:ascii="Times New Roman" w:eastAsia="Times New Roman" w:hAnsi="Times New Roman" w:cs="Times New Roman"/>
                <w:sz w:val="24"/>
                <w:szCs w:val="24"/>
                <w:lang w:eastAsia="ru-RU"/>
              </w:rPr>
              <w:t>вентшахт</w:t>
            </w:r>
            <w:proofErr w:type="spellEnd"/>
            <w:r w:rsidRPr="00EA7673">
              <w:rPr>
                <w:rFonts w:ascii="Times New Roman" w:eastAsia="Times New Roman" w:hAnsi="Times New Roman" w:cs="Times New Roman"/>
                <w:sz w:val="24"/>
                <w:szCs w:val="24"/>
                <w:lang w:eastAsia="ru-RU"/>
              </w:rPr>
              <w:t xml:space="preserve">; </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lastRenderedPageBreak/>
              <w:t>- штукатурку и окраску кирпичных каналов внутри чердачного помещения;</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дефлекторов и замена зонтов;</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противопожарных люков выхода на чердак;</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страховочных креплений;</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 </w:t>
            </w:r>
            <w:proofErr w:type="spellStart"/>
            <w:r w:rsidRPr="00EA7673">
              <w:rPr>
                <w:rFonts w:ascii="Times New Roman" w:eastAsia="Times New Roman" w:hAnsi="Times New Roman" w:cs="Times New Roman"/>
                <w:sz w:val="24"/>
                <w:szCs w:val="24"/>
                <w:lang w:eastAsia="ru-RU"/>
              </w:rPr>
              <w:t>антипирирование</w:t>
            </w:r>
            <w:proofErr w:type="spellEnd"/>
            <w:r w:rsidRPr="00EA7673">
              <w:rPr>
                <w:rFonts w:ascii="Times New Roman" w:eastAsia="Times New Roman" w:hAnsi="Times New Roman" w:cs="Times New Roman"/>
                <w:sz w:val="24"/>
                <w:szCs w:val="24"/>
                <w:lang w:eastAsia="ru-RU"/>
              </w:rPr>
              <w:t xml:space="preserve"> деревянных конструкций;</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-устройство </w:t>
            </w:r>
            <w:proofErr w:type="spellStart"/>
            <w:r w:rsidRPr="00EA7673">
              <w:rPr>
                <w:rFonts w:ascii="Times New Roman" w:eastAsia="Times New Roman" w:hAnsi="Times New Roman" w:cs="Times New Roman"/>
                <w:sz w:val="24"/>
                <w:szCs w:val="24"/>
                <w:lang w:eastAsia="ru-RU"/>
              </w:rPr>
              <w:t>молниезащиты</w:t>
            </w:r>
            <w:proofErr w:type="spellEnd"/>
            <w:r w:rsidRPr="00EA7673">
              <w:rPr>
                <w:rFonts w:ascii="Times New Roman" w:eastAsia="Times New Roman" w:hAnsi="Times New Roman" w:cs="Times New Roman"/>
                <w:sz w:val="24"/>
                <w:szCs w:val="24"/>
                <w:lang w:eastAsia="ru-RU"/>
              </w:rPr>
              <w:t xml:space="preserve"> (согласно проекту);</w:t>
            </w:r>
          </w:p>
          <w:p w:rsidR="00EA7673" w:rsidRPr="00EA7673" w:rsidRDefault="00EA7673" w:rsidP="00EA7673">
            <w:pPr>
              <w:ind w:left="34"/>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устройство лестниц на кровле;</w:t>
            </w:r>
          </w:p>
        </w:tc>
      </w:tr>
      <w:tr w:rsidR="00EA7673" w:rsidRPr="00EA7673" w:rsidTr="004F589F">
        <w:tc>
          <w:tcPr>
            <w:tcW w:w="4077" w:type="dxa"/>
            <w:tcBorders>
              <w:top w:val="single" w:sz="4" w:space="0" w:color="auto"/>
              <w:left w:val="single" w:sz="4" w:space="0" w:color="auto"/>
              <w:bottom w:val="single" w:sz="4" w:space="0" w:color="auto"/>
              <w:right w:val="single" w:sz="4" w:space="0" w:color="auto"/>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tcPr>
          <w:p w:rsidR="00EA7673" w:rsidRPr="00EA7673" w:rsidRDefault="00EA7673" w:rsidP="00EA7673">
            <w:pPr>
              <w:jc w:val="both"/>
              <w:rPr>
                <w:rFonts w:ascii="Times New Roman" w:eastAsia="Times New Roman" w:hAnsi="Times New Roman" w:cs="Times New Roman"/>
                <w:b/>
                <w:sz w:val="24"/>
                <w:szCs w:val="24"/>
                <w:lang w:eastAsia="ru-RU"/>
              </w:rPr>
            </w:pPr>
            <w:r w:rsidRPr="00EA7673">
              <w:rPr>
                <w:rFonts w:ascii="Times New Roman" w:eastAsia="Times New Roman" w:hAnsi="Times New Roman" w:cs="Times New Roman"/>
                <w:sz w:val="24"/>
                <w:szCs w:val="24"/>
                <w:lang w:eastAsia="ru-RU"/>
              </w:rPr>
              <w:t>В соответствии с условиями договора подряда</w:t>
            </w:r>
          </w:p>
        </w:tc>
      </w:tr>
      <w:tr w:rsidR="00EA7673" w:rsidRPr="00EA7673" w:rsidTr="004F589F">
        <w:tc>
          <w:tcPr>
            <w:tcW w:w="4077" w:type="dxa"/>
            <w:tcBorders>
              <w:top w:val="single" w:sz="4" w:space="0" w:color="auto"/>
              <w:left w:val="single" w:sz="4" w:space="0" w:color="auto"/>
              <w:bottom w:val="single" w:sz="4" w:space="0" w:color="auto"/>
              <w:right w:val="single" w:sz="4" w:space="0" w:color="auto"/>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 xml:space="preserve">3. </w:t>
            </w:r>
            <w:proofErr w:type="gramStart"/>
            <w:r w:rsidRPr="00EA7673">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A7673">
              <w:rPr>
                <w:rFonts w:ascii="Times New Roman" w:eastAsia="Times New Roman" w:hAnsi="Times New Roman" w:cs="Times New Roman"/>
                <w:sz w:val="24"/>
                <w:szCs w:val="24"/>
                <w:lang w:eastAsia="ru-RU"/>
              </w:rPr>
              <w:t xml:space="preserve"> обязательств.</w:t>
            </w:r>
          </w:p>
        </w:tc>
      </w:tr>
      <w:tr w:rsidR="00EA7673" w:rsidRPr="00EA7673" w:rsidTr="004F589F">
        <w:tc>
          <w:tcPr>
            <w:tcW w:w="4077" w:type="dxa"/>
            <w:tcBorders>
              <w:top w:val="single" w:sz="4" w:space="0" w:color="auto"/>
              <w:left w:val="single" w:sz="4" w:space="0" w:color="auto"/>
              <w:bottom w:val="single" w:sz="4" w:space="0" w:color="auto"/>
              <w:right w:val="single" w:sz="4" w:space="0" w:color="auto"/>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tcPr>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EA7673" w:rsidRPr="00EA7673" w:rsidRDefault="00EA7673" w:rsidP="00EA7673">
            <w:pPr>
              <w:jc w:val="both"/>
              <w:rPr>
                <w:rFonts w:ascii="Times New Roman" w:eastAsia="Times New Roman" w:hAnsi="Times New Roman" w:cs="Times New Roman"/>
                <w:sz w:val="24"/>
                <w:szCs w:val="24"/>
                <w:lang w:eastAsia="ru-RU"/>
              </w:rPr>
            </w:pPr>
            <w:r w:rsidRPr="00EA7673">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w:t>
      </w:r>
      <w:r>
        <w:rPr>
          <w:rFonts w:ascii="Times New Roman" w:eastAsia="Times New Roman" w:hAnsi="Times New Roman" w:cs="Times New Roman"/>
          <w:sz w:val="24"/>
          <w:szCs w:val="24"/>
          <w:lang w:eastAsia="ru-RU"/>
        </w:rPr>
        <w:lastRenderedPageBreak/>
        <w:t xml:space="preserve">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w:t>
      </w:r>
      <w:r>
        <w:rPr>
          <w:rFonts w:ascii="Times New Roman" w:eastAsia="Times New Roman" w:hAnsi="Times New Roman" w:cs="Times New Roman"/>
          <w:sz w:val="24"/>
          <w:szCs w:val="24"/>
          <w:lang w:eastAsia="ru-RU"/>
        </w:rPr>
        <w:lastRenderedPageBreak/>
        <w:t>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45F8"/>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A7673"/>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D2BA-8115-41E8-8AAD-449E6D79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34</Pages>
  <Words>12669</Words>
  <Characters>72217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69</cp:revision>
  <cp:lastPrinted>2014-09-01T10:31:00Z</cp:lastPrinted>
  <dcterms:created xsi:type="dcterms:W3CDTF">2015-04-02T04:26:00Z</dcterms:created>
  <dcterms:modified xsi:type="dcterms:W3CDTF">2016-04-29T11:17:00Z</dcterms:modified>
</cp:coreProperties>
</file>