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E5" w:rsidRPr="00A21D26" w:rsidRDefault="000245E5" w:rsidP="000245E5">
      <w:pPr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Постановление №225 от 13.04.2016г.</w:t>
      </w:r>
    </w:p>
    <w:p w:rsidR="009E2446" w:rsidRDefault="009E2446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5E5" w:rsidRDefault="000245E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5E5" w:rsidRDefault="000245E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5E5" w:rsidRDefault="000245E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5E5" w:rsidRDefault="000245E5" w:rsidP="002076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41C2" w:rsidRPr="00780244" w:rsidRDefault="00086A55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постановление главы Администрации городского поселения город Белебей муниципального района Белебеевский район Республики Башкортостан от 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 июня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5C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71</w:t>
      </w:r>
      <w:r w:rsidRPr="002076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341C2" w:rsidRPr="00086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C341C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Административного регламента по предоставлению </w:t>
      </w:r>
      <w:r w:rsidR="00C341C2" w:rsidRPr="00C13B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="00C341C2" w:rsidRPr="00C13B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городского поселения города Белебей»</w:t>
      </w:r>
      <w:r w:rsidR="007802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0244" w:rsidRPr="007802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(в ред. №75 от 13.05.2013г., №165</w:t>
      </w:r>
      <w:proofErr w:type="gramEnd"/>
      <w:r w:rsidR="00780244" w:rsidRPr="0078024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от 14.10.2013г., №</w:t>
      </w:r>
      <w:r w:rsidR="00780244" w:rsidRPr="00780244">
        <w:rPr>
          <w:rFonts w:ascii="Times New Roman" w:hAnsi="Times New Roman" w:cs="Times New Roman"/>
          <w:b/>
          <w:sz w:val="26"/>
          <w:szCs w:val="26"/>
          <w:lang w:eastAsia="ru-RU"/>
        </w:rPr>
        <w:t>183 от 25.10.2013г.</w:t>
      </w:r>
      <w:r w:rsidR="00780244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</w:p>
    <w:p w:rsidR="00C341C2" w:rsidRPr="00C341C2" w:rsidRDefault="00C341C2" w:rsidP="00C341C2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4E1" w:rsidRPr="00A37B00" w:rsidRDefault="005414E1" w:rsidP="005414E1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7B00">
        <w:rPr>
          <w:rFonts w:ascii="Times New Roman" w:hAnsi="Times New Roman" w:cs="Times New Roman"/>
          <w:bCs/>
          <w:sz w:val="28"/>
          <w:szCs w:val="28"/>
        </w:rPr>
        <w:t>В    целях   реализации   Федерального  закона от 1 декабря 2014 года № 419-ФЗ «О внесении изменений в отдельные законодательные акты Российской Федерации  по  вопросам  социальной  защиты  инвалидов в связи с ратификацией Конвенции о правах инвалидов», Федерального  закона  от  27  июля   2010  года № 210-ФЗ «Об организации предоставления государственных и муниципальных услуг», в соответствии с Федеральным законом  от 6 октября 2003 года  № 131-ФЗ «Об</w:t>
      </w:r>
      <w:proofErr w:type="gramEnd"/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общих </w:t>
      </w:r>
      <w:proofErr w:type="gramStart"/>
      <w:r w:rsidRPr="00A37B00">
        <w:rPr>
          <w:rFonts w:ascii="Times New Roman" w:hAnsi="Times New Roman" w:cs="Times New Roman"/>
          <w:bCs/>
          <w:sz w:val="28"/>
          <w:szCs w:val="28"/>
        </w:rPr>
        <w:t>принципах</w:t>
      </w:r>
      <w:proofErr w:type="gramEnd"/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организации местного самоуправления в Российской Федерации», на основании Устава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город Белебей</w:t>
      </w:r>
      <w:r w:rsidRPr="00A37B0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5414E1" w:rsidRPr="00A37B00" w:rsidRDefault="005414E1" w:rsidP="005414E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7B0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076E4" w:rsidRPr="00E321BB" w:rsidRDefault="002076E4" w:rsidP="00E321B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8B6804" w:rsidRPr="008B6804" w:rsidRDefault="008B6804" w:rsidP="008B680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6804">
        <w:rPr>
          <w:rFonts w:ascii="Times New Roman" w:hAnsi="Times New Roman" w:cs="Times New Roman"/>
          <w:bCs/>
          <w:sz w:val="28"/>
          <w:szCs w:val="28"/>
        </w:rPr>
        <w:t>Внести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Pr="008B6804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Pr="008B68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B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постановление главы Администрации городского поселения город Белебей муниципального района Белебеевский район Республики Башкортостан от 28 июня 2012 года № 71 «Об утверждении Административного регламента по предоставлению </w:t>
      </w:r>
      <w:r w:rsidRPr="008B680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8B6804">
        <w:rPr>
          <w:rFonts w:ascii="Times New Roman" w:hAnsi="Times New Roman" w:cs="Times New Roman"/>
          <w:bCs/>
          <w:sz w:val="28"/>
          <w:szCs w:val="28"/>
          <w:lang w:eastAsia="ru-RU"/>
        </w:rPr>
        <w:t>«Выдача разрешений на автомобильные перевозки тяжеловесных грузов, крупногабаритных грузов по маршрутам, проходящим по дорогам местного значения в границах городского поселения города Белебей» (в ред. №75 от 13.05.2013г., №165</w:t>
      </w:r>
      <w:proofErr w:type="gramEnd"/>
      <w:r w:rsidRPr="008B68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14.10.2013г., №</w:t>
      </w:r>
      <w:r w:rsidRPr="008B6804">
        <w:rPr>
          <w:rFonts w:ascii="Times New Roman" w:hAnsi="Times New Roman" w:cs="Times New Roman"/>
          <w:sz w:val="28"/>
          <w:szCs w:val="28"/>
          <w:lang w:eastAsia="ru-RU"/>
        </w:rPr>
        <w:t>183 от 25.10.2013г.)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B68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76E4" w:rsidRPr="008B6804" w:rsidRDefault="008B6804" w:rsidP="008B680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 </w:t>
      </w:r>
      <w:r w:rsidR="005414E1" w:rsidRPr="008B6804">
        <w:rPr>
          <w:rFonts w:ascii="Times New Roman" w:hAnsi="Times New Roman" w:cs="Times New Roman"/>
          <w:sz w:val="28"/>
          <w:szCs w:val="28"/>
          <w:lang w:eastAsia="ru-RU"/>
        </w:rPr>
        <w:t>абз.1</w:t>
      </w:r>
      <w:r w:rsidR="00D942B1" w:rsidRPr="008B6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8B6804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2076E4" w:rsidRPr="008B6804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414E1" w:rsidRPr="008B680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341C2" w:rsidRPr="008B6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8B6804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2076E4" w:rsidRPr="008B6804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</w:t>
      </w:r>
      <w:r w:rsidR="00C341C2" w:rsidRPr="008B68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341C2" w:rsidRPr="008B68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«Выдача разрешений на автомобильные перевозки тяжеловесных грузов, крупногабаритных грузов по маршрутам, проходящим по </w:t>
      </w:r>
      <w:r w:rsidR="00C341C2" w:rsidRPr="008B6804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дорогам местного значения в границах городского поселения города Белебей»</w:t>
      </w:r>
      <w:r w:rsidR="00C341C2" w:rsidRPr="008B6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6A30" w:rsidRPr="008B680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36822" w:rsidRDefault="00046A30" w:rsidP="005414E1">
      <w:pPr>
        <w:spacing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- «</w:t>
      </w:r>
      <w:r w:rsidR="005414E1" w:rsidRPr="009472BB">
        <w:rPr>
          <w:rFonts w:ascii="Times New Roman" w:eastAsia="Calibri" w:hAnsi="Times New Roman" w:cs="Times New Roman"/>
          <w:sz w:val="28"/>
          <w:szCs w:val="28"/>
        </w:rPr>
        <w:t xml:space="preserve">Прием и консультация граждан и юридических лиц осуществляется специалистами отдела ЖКХ </w:t>
      </w:r>
      <w:r w:rsidR="005414E1" w:rsidRPr="009472B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ГП г</w:t>
      </w:r>
      <w:proofErr w:type="gramStart"/>
      <w:r w:rsidR="005414E1" w:rsidRPr="009472BB">
        <w:rPr>
          <w:rFonts w:ascii="Times New Roman" w:eastAsia="Calibri" w:hAnsi="Times New Roman" w:cs="Times New Roman"/>
          <w:color w:val="000000"/>
          <w:sz w:val="28"/>
          <w:szCs w:val="28"/>
        </w:rPr>
        <w:t>.Б</w:t>
      </w:r>
      <w:proofErr w:type="gramEnd"/>
      <w:r w:rsidR="005414E1" w:rsidRPr="009472BB">
        <w:rPr>
          <w:rFonts w:ascii="Times New Roman" w:eastAsia="Calibri" w:hAnsi="Times New Roman" w:cs="Times New Roman"/>
          <w:color w:val="000000"/>
          <w:sz w:val="28"/>
          <w:szCs w:val="28"/>
        </w:rPr>
        <w:t>елебей МР БР РБ</w:t>
      </w:r>
      <w:r w:rsidR="005414E1" w:rsidRPr="009472BB">
        <w:rPr>
          <w:rStyle w:val="rvts7"/>
          <w:rFonts w:ascii="Times New Roman" w:eastAsia="Calibri" w:hAnsi="Times New Roman"/>
          <w:sz w:val="28"/>
          <w:szCs w:val="28"/>
        </w:rPr>
        <w:t xml:space="preserve"> по адресу</w:t>
      </w:r>
      <w:r w:rsidR="005414E1" w:rsidRPr="009472BB">
        <w:rPr>
          <w:rFonts w:ascii="Times New Roman" w:eastAsia="Calibri" w:hAnsi="Times New Roman" w:cs="Times New Roman"/>
          <w:sz w:val="28"/>
          <w:szCs w:val="28"/>
        </w:rPr>
        <w:t xml:space="preserve">: 452000, Республика Башкортостан, г. Белебей, ул. </w:t>
      </w:r>
      <w:r w:rsidR="005414E1">
        <w:rPr>
          <w:rFonts w:ascii="Times New Roman" w:hAnsi="Times New Roman" w:cs="Times New Roman"/>
          <w:sz w:val="28"/>
          <w:szCs w:val="28"/>
        </w:rPr>
        <w:t>Красная</w:t>
      </w:r>
      <w:r w:rsidR="005414E1" w:rsidRPr="009472BB">
        <w:rPr>
          <w:rFonts w:ascii="Times New Roman" w:eastAsia="Calibri" w:hAnsi="Times New Roman" w:cs="Times New Roman"/>
          <w:sz w:val="28"/>
          <w:szCs w:val="28"/>
        </w:rPr>
        <w:t>, д.</w:t>
      </w:r>
      <w:r w:rsidR="005414E1">
        <w:rPr>
          <w:rFonts w:ascii="Times New Roman" w:hAnsi="Times New Roman" w:cs="Times New Roman"/>
          <w:sz w:val="28"/>
          <w:szCs w:val="28"/>
        </w:rPr>
        <w:t>113/1</w:t>
      </w:r>
      <w:r w:rsidR="005414E1" w:rsidRPr="009472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14E1">
        <w:rPr>
          <w:rFonts w:ascii="Times New Roman" w:hAnsi="Times New Roman" w:cs="Times New Roman"/>
          <w:sz w:val="28"/>
          <w:szCs w:val="28"/>
        </w:rPr>
        <w:t>каб.</w:t>
      </w:r>
      <w:r w:rsidR="00244DA5">
        <w:rPr>
          <w:rFonts w:ascii="Times New Roman" w:hAnsi="Times New Roman" w:cs="Times New Roman"/>
          <w:sz w:val="28"/>
          <w:szCs w:val="28"/>
        </w:rPr>
        <w:t>11 «Специалисты»</w:t>
      </w:r>
      <w:r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36822" w:rsidRPr="002076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75EC9" w:rsidRPr="00A75EC9" w:rsidRDefault="008B6804" w:rsidP="00A75EC9">
      <w:pPr>
        <w:spacing w:before="100" w:beforeAutospacing="1" w:after="100" w:afterAutospacing="1" w:line="21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A75EC9" w:rsidRPr="00A75EC9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A75EC9" w:rsidRPr="00A75EC9">
        <w:rPr>
          <w:rFonts w:ascii="Times New Roman" w:hAnsi="Times New Roman" w:cs="Times New Roman"/>
          <w:bCs/>
          <w:sz w:val="28"/>
          <w:szCs w:val="28"/>
        </w:rPr>
        <w:t xml:space="preserve"> п.2.1</w:t>
      </w:r>
      <w:r w:rsidR="00A75EC9">
        <w:rPr>
          <w:rFonts w:ascii="Times New Roman" w:hAnsi="Times New Roman" w:cs="Times New Roman"/>
          <w:bCs/>
          <w:sz w:val="28"/>
          <w:szCs w:val="28"/>
        </w:rPr>
        <w:t>3</w:t>
      </w:r>
      <w:r w:rsidR="00A75EC9" w:rsidRPr="00A75EC9">
        <w:rPr>
          <w:rFonts w:ascii="Times New Roman" w:hAnsi="Times New Roman" w:cs="Times New Roman"/>
          <w:bCs/>
          <w:sz w:val="28"/>
          <w:szCs w:val="28"/>
        </w:rPr>
        <w:t xml:space="preserve"> Раздела 2 Регламента «Стандарт предоставления муниципальной услуги» в </w:t>
      </w:r>
      <w:r w:rsidR="00A75EC9" w:rsidRPr="00A75EC9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75EC9" w:rsidRPr="00A37B00" w:rsidRDefault="00A75EC9" w:rsidP="00A75EC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7B00">
        <w:rPr>
          <w:rFonts w:ascii="Times New Roman" w:hAnsi="Times New Roman" w:cs="Times New Roman"/>
          <w:sz w:val="28"/>
          <w:szCs w:val="28"/>
        </w:rPr>
        <w:t>.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услуги, графика приема.</w:t>
      </w:r>
    </w:p>
    <w:p w:rsidR="00A75EC9" w:rsidRPr="00A37B00" w:rsidRDefault="00A75EC9" w:rsidP="00A75EC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 xml:space="preserve">В здании Администрации создаются условия для прохода инвалидов и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A75EC9" w:rsidRDefault="00A75EC9" w:rsidP="00A75EC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Администрация городского поселения обеспечива</w:t>
      </w:r>
      <w:r>
        <w:rPr>
          <w:rFonts w:ascii="Times New Roman" w:hAnsi="Times New Roman" w:cs="Times New Roman"/>
          <w:sz w:val="28"/>
          <w:szCs w:val="28"/>
        </w:rPr>
        <w:t>ет:</w:t>
      </w:r>
    </w:p>
    <w:p w:rsidR="00A75EC9" w:rsidRPr="00E0758C" w:rsidRDefault="00A75EC9" w:rsidP="00A75E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758C">
        <w:rPr>
          <w:rFonts w:ascii="Times New Roman" w:hAnsi="Times New Roman" w:cs="Times New Roman"/>
          <w:sz w:val="28"/>
          <w:szCs w:val="28"/>
        </w:rPr>
        <w:t>1. Возможность самостоятельного передвижения инвалидов по администрации,  входа и выхода из помещений  и здания, посадки в транспортное средство и высадки из него.</w:t>
      </w:r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Администрации.</w:t>
      </w:r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жизнедеятельности.</w:t>
      </w:r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7B0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37B00">
        <w:rPr>
          <w:rFonts w:ascii="Times New Roman" w:hAnsi="Times New Roman" w:cs="Times New Roman"/>
          <w:sz w:val="28"/>
          <w:szCs w:val="28"/>
        </w:rPr>
        <w:t>.</w:t>
      </w:r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B00">
        <w:rPr>
          <w:rFonts w:ascii="Times New Roman" w:hAnsi="Times New Roman" w:cs="Times New Roman"/>
          <w:sz w:val="28"/>
          <w:szCs w:val="28"/>
        </w:rPr>
        <w:t>Допуск в Администрацию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помощи инвалидам в преодолении барьеров, мешающих получению ими муниципальной услуги наравне с другими лицами.</w:t>
      </w:r>
    </w:p>
    <w:p w:rsidR="00A75EC9" w:rsidRPr="00A37B00" w:rsidRDefault="00A75EC9" w:rsidP="00A75EC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37B00">
        <w:rPr>
          <w:rFonts w:ascii="Times New Roman" w:hAnsi="Times New Roman" w:cs="Times New Roman"/>
          <w:sz w:val="28"/>
          <w:szCs w:val="28"/>
        </w:rPr>
        <w:t>На стоянке у здания администрации должны быть предусмотрены места для парковки специальных транспортных средств инвалидов. За пользование парковочным местом плата не взимается».</w:t>
      </w:r>
    </w:p>
    <w:p w:rsidR="005414E1" w:rsidRDefault="005414E1" w:rsidP="005414E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14E1" w:rsidRPr="00236822" w:rsidRDefault="008B6804" w:rsidP="003B054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541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414E1"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</w:t>
      </w:r>
      <w:r w:rsidR="00541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город Белебей </w:t>
      </w:r>
      <w:r w:rsidR="005414E1" w:rsidRPr="0023682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Белебеевский район РБ.</w:t>
      </w:r>
    </w:p>
    <w:p w:rsidR="005414E1" w:rsidRPr="00046A30" w:rsidRDefault="008B6804" w:rsidP="003B054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414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14E1" w:rsidRPr="00046A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414E1" w:rsidRPr="00046A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4E1" w:rsidRPr="00046A30">
        <w:rPr>
          <w:rFonts w:ascii="Times New Roman" w:eastAsia="Calibri" w:hAnsi="Times New Roman" w:cs="Times New Roman"/>
          <w:sz w:val="28"/>
          <w:szCs w:val="28"/>
        </w:rPr>
        <w:t xml:space="preserve">выполнением настоящего постановления возложить на </w:t>
      </w:r>
      <w:r w:rsidR="005414E1" w:rsidRPr="00046A30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5414E1" w:rsidRPr="00046A30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город Белебей муниципального района Белебеевский район Республики Башкортостан </w:t>
      </w:r>
      <w:r w:rsidR="005414E1">
        <w:rPr>
          <w:rFonts w:ascii="Times New Roman" w:hAnsi="Times New Roman" w:cs="Times New Roman"/>
          <w:sz w:val="28"/>
          <w:szCs w:val="28"/>
        </w:rPr>
        <w:t>С.П.Попова</w:t>
      </w:r>
    </w:p>
    <w:p w:rsidR="005414E1" w:rsidRPr="00620D7F" w:rsidRDefault="005414E1" w:rsidP="005414E1">
      <w:pPr>
        <w:spacing w:before="100" w:beforeAutospacing="1" w:after="100" w:afterAutospacing="1" w:line="21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E1" w:rsidRPr="00A82A62" w:rsidRDefault="005414E1" w:rsidP="005414E1">
      <w:pPr>
        <w:spacing w:before="100" w:beforeAutospacing="1" w:after="100" w:afterAutospacing="1" w:line="21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4E1" w:rsidRPr="00FC6C41" w:rsidRDefault="005414E1" w:rsidP="005414E1">
      <w:pPr>
        <w:pStyle w:val="a3"/>
        <w:spacing w:before="100" w:beforeAutospacing="1" w:after="100" w:afterAutospacing="1" w:line="210" w:lineRule="atLeast"/>
        <w:ind w:left="927" w:hanging="7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bookmarkStart w:id="0" w:name="_GoBack"/>
      <w:bookmarkEnd w:id="0"/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В.Н.Петров</w:t>
      </w:r>
    </w:p>
    <w:p w:rsidR="005414E1" w:rsidRPr="002076E4" w:rsidRDefault="005414E1" w:rsidP="005414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4E1" w:rsidRPr="002076E4" w:rsidSect="008B6804">
      <w:pgSz w:w="11909" w:h="16834"/>
      <w:pgMar w:top="851" w:right="710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F16"/>
    <w:multiLevelType w:val="hybridMultilevel"/>
    <w:tmpl w:val="31C8266C"/>
    <w:lvl w:ilvl="0" w:tplc="775C9F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3F"/>
    <w:multiLevelType w:val="hybridMultilevel"/>
    <w:tmpl w:val="5C465A80"/>
    <w:lvl w:ilvl="0" w:tplc="40BAB3D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D58DA"/>
    <w:multiLevelType w:val="hybridMultilevel"/>
    <w:tmpl w:val="7CA8D482"/>
    <w:lvl w:ilvl="0" w:tplc="E348D0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38130A"/>
    <w:multiLevelType w:val="hybridMultilevel"/>
    <w:tmpl w:val="E76CA76A"/>
    <w:lvl w:ilvl="0" w:tplc="29388D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80AD8"/>
    <w:multiLevelType w:val="hybridMultilevel"/>
    <w:tmpl w:val="7B6EA10C"/>
    <w:lvl w:ilvl="0" w:tplc="C1BCD28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6E1BF0"/>
    <w:multiLevelType w:val="hybridMultilevel"/>
    <w:tmpl w:val="84622284"/>
    <w:lvl w:ilvl="0" w:tplc="B2FCDE24">
      <w:start w:val="1"/>
      <w:numFmt w:val="decimal"/>
      <w:lvlText w:val="%1."/>
      <w:lvlJc w:val="left"/>
      <w:pPr>
        <w:ind w:left="4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72144B86"/>
    <w:multiLevelType w:val="hybridMultilevel"/>
    <w:tmpl w:val="61741040"/>
    <w:lvl w:ilvl="0" w:tplc="937225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55"/>
    <w:rsid w:val="000245E5"/>
    <w:rsid w:val="00046A30"/>
    <w:rsid w:val="00066016"/>
    <w:rsid w:val="00086A55"/>
    <w:rsid w:val="000B5C77"/>
    <w:rsid w:val="000D5F67"/>
    <w:rsid w:val="000F0B43"/>
    <w:rsid w:val="000F7FA3"/>
    <w:rsid w:val="00110674"/>
    <w:rsid w:val="001173AF"/>
    <w:rsid w:val="00127FE7"/>
    <w:rsid w:val="001669C6"/>
    <w:rsid w:val="001D1CA7"/>
    <w:rsid w:val="001D43DC"/>
    <w:rsid w:val="0020076D"/>
    <w:rsid w:val="002076E4"/>
    <w:rsid w:val="00236822"/>
    <w:rsid w:val="00244DA5"/>
    <w:rsid w:val="0028285A"/>
    <w:rsid w:val="002C57CF"/>
    <w:rsid w:val="002C6070"/>
    <w:rsid w:val="002D0DDD"/>
    <w:rsid w:val="00307AF7"/>
    <w:rsid w:val="0035321F"/>
    <w:rsid w:val="00370547"/>
    <w:rsid w:val="00395A13"/>
    <w:rsid w:val="003A1864"/>
    <w:rsid w:val="003B0544"/>
    <w:rsid w:val="003B1C5E"/>
    <w:rsid w:val="003B2BF2"/>
    <w:rsid w:val="003F2B72"/>
    <w:rsid w:val="00466E58"/>
    <w:rsid w:val="004F45DC"/>
    <w:rsid w:val="00500241"/>
    <w:rsid w:val="00500454"/>
    <w:rsid w:val="00540D30"/>
    <w:rsid w:val="005414E1"/>
    <w:rsid w:val="00563B24"/>
    <w:rsid w:val="005804B6"/>
    <w:rsid w:val="005C6BD8"/>
    <w:rsid w:val="005E2368"/>
    <w:rsid w:val="006043AC"/>
    <w:rsid w:val="00620D7F"/>
    <w:rsid w:val="00656B49"/>
    <w:rsid w:val="006601E0"/>
    <w:rsid w:val="00690A22"/>
    <w:rsid w:val="006A4E5B"/>
    <w:rsid w:val="006B3211"/>
    <w:rsid w:val="006E52EA"/>
    <w:rsid w:val="006E7B6D"/>
    <w:rsid w:val="0070578B"/>
    <w:rsid w:val="007122B1"/>
    <w:rsid w:val="00780244"/>
    <w:rsid w:val="007B66D2"/>
    <w:rsid w:val="00823DE8"/>
    <w:rsid w:val="00826B02"/>
    <w:rsid w:val="008A2D7A"/>
    <w:rsid w:val="008A3369"/>
    <w:rsid w:val="008B04C4"/>
    <w:rsid w:val="008B6804"/>
    <w:rsid w:val="0091383A"/>
    <w:rsid w:val="009254E1"/>
    <w:rsid w:val="00942649"/>
    <w:rsid w:val="00981F77"/>
    <w:rsid w:val="009B0C3A"/>
    <w:rsid w:val="009D61FA"/>
    <w:rsid w:val="009E2446"/>
    <w:rsid w:val="00A27301"/>
    <w:rsid w:val="00A50838"/>
    <w:rsid w:val="00A5507A"/>
    <w:rsid w:val="00A75EC9"/>
    <w:rsid w:val="00A82A62"/>
    <w:rsid w:val="00AA583A"/>
    <w:rsid w:val="00AA7322"/>
    <w:rsid w:val="00B36F10"/>
    <w:rsid w:val="00B96074"/>
    <w:rsid w:val="00BA0292"/>
    <w:rsid w:val="00BC430D"/>
    <w:rsid w:val="00C13BE3"/>
    <w:rsid w:val="00C1795E"/>
    <w:rsid w:val="00C341C2"/>
    <w:rsid w:val="00CB2797"/>
    <w:rsid w:val="00D02803"/>
    <w:rsid w:val="00D269A2"/>
    <w:rsid w:val="00D41249"/>
    <w:rsid w:val="00D778F1"/>
    <w:rsid w:val="00D93E5C"/>
    <w:rsid w:val="00D942B1"/>
    <w:rsid w:val="00DA2181"/>
    <w:rsid w:val="00E144C6"/>
    <w:rsid w:val="00E15977"/>
    <w:rsid w:val="00E321BB"/>
    <w:rsid w:val="00E50D31"/>
    <w:rsid w:val="00E57748"/>
    <w:rsid w:val="00EC2637"/>
    <w:rsid w:val="00ED59F4"/>
    <w:rsid w:val="00EF321F"/>
    <w:rsid w:val="00F10FB7"/>
    <w:rsid w:val="00F21B88"/>
    <w:rsid w:val="00F35FF3"/>
    <w:rsid w:val="00F472E1"/>
    <w:rsid w:val="00F62A6A"/>
    <w:rsid w:val="00FA4919"/>
    <w:rsid w:val="00FB7C6A"/>
    <w:rsid w:val="00FC49D1"/>
    <w:rsid w:val="00FF02E5"/>
    <w:rsid w:val="00FF14EF"/>
    <w:rsid w:val="00FF3988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DC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5414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C207-7F1F-43AE-9E42-FD33FD26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Admin</cp:lastModifiedBy>
  <cp:revision>9</cp:revision>
  <cp:lastPrinted>2013-10-28T08:57:00Z</cp:lastPrinted>
  <dcterms:created xsi:type="dcterms:W3CDTF">2016-04-13T06:25:00Z</dcterms:created>
  <dcterms:modified xsi:type="dcterms:W3CDTF">2016-04-18T03:54:00Z</dcterms:modified>
</cp:coreProperties>
</file>