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9E" w:rsidRDefault="00505BF6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О вступлении в силу нового закона - Кодекса административного судопроизводства Российской Федерации</w:t>
      </w:r>
    </w:p>
    <w:p w:rsidR="003163DA" w:rsidRPr="006C529E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9E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  <w:bookmarkStart w:id="0" w:name="_GoBack"/>
      <w:bookmarkEnd w:id="0"/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15 сентября 2015 год вступил в силу новый кодекс – Кодекс административного судопроизводства Российской Федерации (КАС РФ).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Теперь порядок рассмотрения и разрешения разрешении Верховным Судом Российской Федерации, судами общей юрисдикции (далее также - суды)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 регулируется нормами КАС.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Так, суды в порядке, предусмотренном КАС, рассматривают и разрешают подведомственные им административные дела, связанные с осуществлением обязательного судебного контроля за соблюдением прав и свобод человека и гражданина, прав организаций при реализации отдельных административных властных требований к физическим лицам и организациям, в том числе административные дела: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1)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об исключении сведений о некоммерческой организации из государственного реестра;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2) о прекращении деятельности средств массовой информации;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 xml:space="preserve">3) о взыскании денежных сумм в счет </w:t>
      </w:r>
      <w:proofErr w:type="gramStart"/>
      <w:r w:rsidRPr="00505BF6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505BF6">
        <w:rPr>
          <w:rFonts w:ascii="Times New Roman" w:hAnsi="Times New Roman" w:cs="Times New Roman"/>
          <w:sz w:val="28"/>
          <w:szCs w:val="28"/>
        </w:rPr>
        <w:t xml:space="preserve"> установленных законом обязательных платежей и санкций с физических лиц (далее - административные дела о взыскании обязательных платежей и санкций);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 xml:space="preserve">4) о помещении иностранного гражданина или лица без гражданства, подлежащих депортации или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505BF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505BF6">
        <w:rPr>
          <w:rFonts w:ascii="Times New Roman" w:hAnsi="Times New Roman" w:cs="Times New Roman"/>
          <w:sz w:val="28"/>
          <w:szCs w:val="28"/>
        </w:rPr>
        <w:t xml:space="preserve">, либо принимаемых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</w:t>
      </w:r>
      <w:proofErr w:type="spellStart"/>
      <w:r w:rsidRPr="00505BF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505BF6">
        <w:rPr>
          <w:rFonts w:ascii="Times New Roman" w:hAnsi="Times New Roman" w:cs="Times New Roman"/>
          <w:sz w:val="28"/>
          <w:szCs w:val="28"/>
        </w:rPr>
        <w:t xml:space="preserve">, но не имеющих законных оснований для пребывания (проживания) в Российской Федерации (далее - иностранный гражданин, подлежащий депортации или </w:t>
      </w:r>
      <w:proofErr w:type="spellStart"/>
      <w:r w:rsidRPr="00505BF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505BF6">
        <w:rPr>
          <w:rFonts w:ascii="Times New Roman" w:hAnsi="Times New Roman" w:cs="Times New Roman"/>
          <w:sz w:val="28"/>
          <w:szCs w:val="28"/>
        </w:rPr>
        <w:t xml:space="preserve">), в предназначенное для этого специальное учреждение, предусмотренное федеральным законом, регулирующим правовое положение иностранных граждан в Российской Федерации (далее - специальное учреждение), и о продлении срока пребывания иностранного гражданина в специальном учреждении (далее - административные дела о временном помещении иностранного гражданина, подлежащего депортации или </w:t>
      </w:r>
      <w:proofErr w:type="spellStart"/>
      <w:r w:rsidRPr="00505BF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505BF6">
        <w:rPr>
          <w:rFonts w:ascii="Times New Roman" w:hAnsi="Times New Roman" w:cs="Times New Roman"/>
          <w:sz w:val="28"/>
          <w:szCs w:val="28"/>
        </w:rPr>
        <w:t xml:space="preserve">, в специальное учреждение и о продлении срока </w:t>
      </w:r>
      <w:r w:rsidRPr="00505BF6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иностранного гражданина, подлежащего депортации или </w:t>
      </w:r>
      <w:proofErr w:type="spellStart"/>
      <w:r w:rsidRPr="00505BF6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505BF6">
        <w:rPr>
          <w:rFonts w:ascii="Times New Roman" w:hAnsi="Times New Roman" w:cs="Times New Roman"/>
          <w:sz w:val="28"/>
          <w:szCs w:val="28"/>
        </w:rPr>
        <w:t>, в специальном учреждении);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5) об установлении, о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 (далее также - административные дела об административном надзоре за лицами, освобожденными из мест лишения свободы);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6)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7) о госпитализации гражданина в медицинскую противотуберкулезную организацию в недобровольном порядке;</w:t>
      </w:r>
    </w:p>
    <w:p w:rsidR="00505BF6" w:rsidRPr="00505BF6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>8) иные административные дела о госпитализации гражданина в медицинскую организацию непсихиатрического профиля в недобровольном порядке.</w:t>
      </w:r>
    </w:p>
    <w:p w:rsidR="006C529E" w:rsidRDefault="00505BF6" w:rsidP="005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F6">
        <w:rPr>
          <w:rFonts w:ascii="Times New Roman" w:hAnsi="Times New Roman" w:cs="Times New Roman"/>
          <w:sz w:val="28"/>
          <w:szCs w:val="28"/>
        </w:rPr>
        <w:t xml:space="preserve">Вместе с тем, положения </w:t>
      </w:r>
      <w:proofErr w:type="gramStart"/>
      <w:r w:rsidRPr="00505BF6">
        <w:rPr>
          <w:rFonts w:ascii="Times New Roman" w:hAnsi="Times New Roman" w:cs="Times New Roman"/>
          <w:sz w:val="28"/>
          <w:szCs w:val="28"/>
        </w:rPr>
        <w:t>КАС  не</w:t>
      </w:r>
      <w:proofErr w:type="gramEnd"/>
      <w:r w:rsidRPr="00505BF6">
        <w:rPr>
          <w:rFonts w:ascii="Times New Roman" w:hAnsi="Times New Roman" w:cs="Times New Roman"/>
          <w:sz w:val="28"/>
          <w:szCs w:val="28"/>
        </w:rPr>
        <w:t xml:space="preserve">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Российской Федерации.</w:t>
      </w:r>
    </w:p>
    <w:p w:rsidR="00505BF6" w:rsidRPr="006C529E" w:rsidRDefault="00505BF6" w:rsidP="005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</w:t>
      </w:r>
      <w:r w:rsidR="00DA5EA3" w:rsidRPr="006C529E">
        <w:rPr>
          <w:rFonts w:ascii="Times New Roman" w:hAnsi="Times New Roman" w:cs="Times New Roman"/>
          <w:sz w:val="24"/>
          <w:szCs w:val="24"/>
        </w:rPr>
        <w:t>щник прокурора</w:t>
      </w: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Муртаев Игорь Александрович</w:t>
      </w:r>
    </w:p>
    <w:p w:rsidR="00DA5EA3" w:rsidRPr="006C529E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A5EA3" w:rsidRPr="006C529E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3163DA"/>
    <w:rsid w:val="00505BF6"/>
    <w:rsid w:val="005C7E64"/>
    <w:rsid w:val="006C529E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2015-10-06T10:51:00Z</dcterms:created>
  <dcterms:modified xsi:type="dcterms:W3CDTF">2015-10-06T10:51:00Z</dcterms:modified>
</cp:coreProperties>
</file>