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65" w:rsidRPr="00C95665" w:rsidRDefault="00C95665" w:rsidP="00C95665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665">
        <w:rPr>
          <w:rFonts w:ascii="Times New Roman" w:hAnsi="Times New Roman" w:cs="Times New Roman"/>
          <w:b/>
          <w:sz w:val="28"/>
          <w:szCs w:val="28"/>
        </w:rPr>
        <w:t>С 15 сентября 2015 года вступит в действие новый Кодекс административного судопроизводства Российской Федерации</w:t>
      </w:r>
    </w:p>
    <w:p w:rsidR="00C95665" w:rsidRDefault="00C95665" w:rsidP="00C9566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665" w:rsidRPr="00C95665" w:rsidRDefault="00C95665" w:rsidP="00C9566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65">
        <w:rPr>
          <w:rFonts w:ascii="Times New Roman" w:hAnsi="Times New Roman" w:cs="Times New Roman"/>
          <w:sz w:val="28"/>
          <w:szCs w:val="28"/>
        </w:rPr>
        <w:t>08.03.2015 принят Кодекс административного судопроизводства Российской Федерации, который вводится в действие с 15 сентября 2015 года, за исключением отдельных положений, для которых установлены иные сроки введения их в действие.</w:t>
      </w:r>
    </w:p>
    <w:p w:rsidR="00C95665" w:rsidRPr="00C95665" w:rsidRDefault="00C95665" w:rsidP="00C9566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65">
        <w:rPr>
          <w:rFonts w:ascii="Times New Roman" w:hAnsi="Times New Roman" w:cs="Times New Roman"/>
          <w:sz w:val="28"/>
          <w:szCs w:val="28"/>
        </w:rPr>
        <w:t>Кодексом административного судопроизводства Российской Федерации (КАС РФ) регулируется порядок осуществления административного судопроизводства при рассмотрении и разрешении Верховным Судом Российской Федерации, судами общей юрисдикции административных дел о защите нарушенных или оспариваемых прав, свобод и законных интересов граждан, прав и законных интересов организаций, а также других администрати</w:t>
      </w:r>
      <w:bookmarkStart w:id="0" w:name="_GoBack"/>
      <w:bookmarkEnd w:id="0"/>
      <w:r w:rsidRPr="00C95665">
        <w:rPr>
          <w:rFonts w:ascii="Times New Roman" w:hAnsi="Times New Roman" w:cs="Times New Roman"/>
          <w:sz w:val="28"/>
          <w:szCs w:val="28"/>
        </w:rPr>
        <w:t>вных дел,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полномочий, в том числе:</w:t>
      </w:r>
    </w:p>
    <w:p w:rsidR="00C95665" w:rsidRPr="00C95665" w:rsidRDefault="00C95665" w:rsidP="00C9566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65">
        <w:rPr>
          <w:rFonts w:ascii="Times New Roman" w:hAnsi="Times New Roman" w:cs="Times New Roman"/>
          <w:sz w:val="28"/>
          <w:szCs w:val="28"/>
        </w:rPr>
        <w:t>об оспаривании нормативных правовых актов;</w:t>
      </w:r>
    </w:p>
    <w:p w:rsidR="00C95665" w:rsidRPr="00C95665" w:rsidRDefault="00C95665" w:rsidP="00C9566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65">
        <w:rPr>
          <w:rFonts w:ascii="Times New Roman" w:hAnsi="Times New Roman" w:cs="Times New Roman"/>
          <w:sz w:val="28"/>
          <w:szCs w:val="28"/>
        </w:rPr>
        <w:t>об оспаривании решений, действий (бездействия) органов государственной власти, иных государственных органов, органов военного управления, органов местного самоуправления, должностных лиц, государственных и муниципальных служащих;</w:t>
      </w:r>
    </w:p>
    <w:p w:rsidR="00C95665" w:rsidRPr="00C95665" w:rsidRDefault="00C95665" w:rsidP="00C9566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65">
        <w:rPr>
          <w:rFonts w:ascii="Times New Roman" w:hAnsi="Times New Roman" w:cs="Times New Roman"/>
          <w:sz w:val="28"/>
          <w:szCs w:val="28"/>
        </w:rPr>
        <w:t>об оспаривании решений, действий (бездействия) некоммерческих организаций, наделенных отдельными государственными или иными публичными полномочиями, в том числе саморегулируемых организаций;</w:t>
      </w:r>
    </w:p>
    <w:p w:rsidR="00C95665" w:rsidRPr="00C95665" w:rsidRDefault="00C95665" w:rsidP="00C9566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65">
        <w:rPr>
          <w:rFonts w:ascii="Times New Roman" w:hAnsi="Times New Roman" w:cs="Times New Roman"/>
          <w:sz w:val="28"/>
          <w:szCs w:val="28"/>
        </w:rPr>
        <w:t>о защите избирательных прав и права на участие в референдуме граждан РФ;</w:t>
      </w:r>
    </w:p>
    <w:p w:rsidR="00C95665" w:rsidRPr="00C95665" w:rsidRDefault="00C95665" w:rsidP="00C9566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65">
        <w:rPr>
          <w:rFonts w:ascii="Times New Roman" w:hAnsi="Times New Roman" w:cs="Times New Roman"/>
          <w:sz w:val="28"/>
          <w:szCs w:val="28"/>
        </w:rPr>
        <w:t>о присуждении компенсации за нарушение права на судопроизводство в разумный срок по делам, рассматриваемым судами общей юрисдикции, или права на исполнение судебного акта суда общей юрисдикции в разумный срок;</w:t>
      </w:r>
    </w:p>
    <w:p w:rsidR="00C95665" w:rsidRPr="00C95665" w:rsidRDefault="00C95665" w:rsidP="00C9566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65">
        <w:rPr>
          <w:rFonts w:ascii="Times New Roman" w:hAnsi="Times New Roman" w:cs="Times New Roman"/>
          <w:sz w:val="28"/>
          <w:szCs w:val="28"/>
        </w:rPr>
        <w:t>о приостановлении деятельности или ликвидации политической партии, ее регионального отделения или иного структурного подразделения, другого общественного объединения, религиозной и иной некоммерческой организации, а также о запрете деятельности общественного объединения или религиозной организации, не являющихся юридическими лицами, об исключении сведений о некоммерческой организации из государственного реестра;</w:t>
      </w:r>
    </w:p>
    <w:p w:rsidR="00C95665" w:rsidRPr="00C95665" w:rsidRDefault="00C95665" w:rsidP="00C9566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65">
        <w:rPr>
          <w:rFonts w:ascii="Times New Roman" w:hAnsi="Times New Roman" w:cs="Times New Roman"/>
          <w:sz w:val="28"/>
          <w:szCs w:val="28"/>
        </w:rPr>
        <w:t>о прекращении деятельности средств массовой информации;</w:t>
      </w:r>
    </w:p>
    <w:p w:rsidR="00C95665" w:rsidRPr="00C95665" w:rsidRDefault="00C95665" w:rsidP="00C9566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65">
        <w:rPr>
          <w:rFonts w:ascii="Times New Roman" w:hAnsi="Times New Roman" w:cs="Times New Roman"/>
          <w:sz w:val="28"/>
          <w:szCs w:val="28"/>
        </w:rPr>
        <w:t xml:space="preserve">о взыскании денежных сумм в счет </w:t>
      </w:r>
      <w:proofErr w:type="gramStart"/>
      <w:r w:rsidRPr="00C95665">
        <w:rPr>
          <w:rFonts w:ascii="Times New Roman" w:hAnsi="Times New Roman" w:cs="Times New Roman"/>
          <w:sz w:val="28"/>
          <w:szCs w:val="28"/>
        </w:rPr>
        <w:t>уплаты</w:t>
      </w:r>
      <w:proofErr w:type="gramEnd"/>
      <w:r w:rsidRPr="00C95665">
        <w:rPr>
          <w:rFonts w:ascii="Times New Roman" w:hAnsi="Times New Roman" w:cs="Times New Roman"/>
          <w:sz w:val="28"/>
          <w:szCs w:val="28"/>
        </w:rPr>
        <w:t xml:space="preserve"> установленных законом обязательных платежей и санкций с физических лиц;</w:t>
      </w:r>
    </w:p>
    <w:p w:rsidR="00C95665" w:rsidRPr="00C95665" w:rsidRDefault="00C95665" w:rsidP="00C9566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65">
        <w:rPr>
          <w:rFonts w:ascii="Times New Roman" w:hAnsi="Times New Roman" w:cs="Times New Roman"/>
          <w:sz w:val="28"/>
          <w:szCs w:val="28"/>
        </w:rPr>
        <w:t xml:space="preserve">о помещении иностранного гражданина или лица без гражданства, подлежащих депортации или передаче Российской Федерацией иностранному государству в соответствии с международным договором Российской Федерации о </w:t>
      </w:r>
      <w:proofErr w:type="spellStart"/>
      <w:r w:rsidRPr="00C95665">
        <w:rPr>
          <w:rFonts w:ascii="Times New Roman" w:hAnsi="Times New Roman" w:cs="Times New Roman"/>
          <w:sz w:val="28"/>
          <w:szCs w:val="28"/>
        </w:rPr>
        <w:t>реадмиссии</w:t>
      </w:r>
      <w:proofErr w:type="spellEnd"/>
      <w:r w:rsidRPr="00C95665">
        <w:rPr>
          <w:rFonts w:ascii="Times New Roman" w:hAnsi="Times New Roman" w:cs="Times New Roman"/>
          <w:sz w:val="28"/>
          <w:szCs w:val="28"/>
        </w:rPr>
        <w:t xml:space="preserve">, либо принимаемых Российской Федерацией иностранного гражданина или лица без гражданства, переданных иностранным государством Российской Федерации в соответствии с международным договором Российской Федерации о </w:t>
      </w:r>
      <w:proofErr w:type="spellStart"/>
      <w:r w:rsidRPr="00C95665">
        <w:rPr>
          <w:rFonts w:ascii="Times New Roman" w:hAnsi="Times New Roman" w:cs="Times New Roman"/>
          <w:sz w:val="28"/>
          <w:szCs w:val="28"/>
        </w:rPr>
        <w:t>реадмиссии</w:t>
      </w:r>
      <w:proofErr w:type="spellEnd"/>
      <w:r w:rsidRPr="00C95665">
        <w:rPr>
          <w:rFonts w:ascii="Times New Roman" w:hAnsi="Times New Roman" w:cs="Times New Roman"/>
          <w:sz w:val="28"/>
          <w:szCs w:val="28"/>
        </w:rPr>
        <w:t>, но не имеющих законных оснований для пребывания (проживания) в Российской Федерации , в предназначенное для этого специальное учреждение, предусмотренное федеральным законом, регулирующим правовое положение иностранных граждан в Российской Федерации, и о продлении срока пребывания иностранного гражданина в специальном учреждении;</w:t>
      </w:r>
    </w:p>
    <w:p w:rsidR="00C95665" w:rsidRPr="00C95665" w:rsidRDefault="00C95665" w:rsidP="00C9566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65">
        <w:rPr>
          <w:rFonts w:ascii="Times New Roman" w:hAnsi="Times New Roman" w:cs="Times New Roman"/>
          <w:sz w:val="28"/>
          <w:szCs w:val="28"/>
        </w:rPr>
        <w:t>об установлении, продлении, досрочном прекращении административного надзора, а также о частичной отмене или дополнении ранее установленных поднадзорному лицу административных ограничений;</w:t>
      </w:r>
    </w:p>
    <w:p w:rsidR="00C95665" w:rsidRPr="00C95665" w:rsidRDefault="00C95665" w:rsidP="00C9566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65">
        <w:rPr>
          <w:rFonts w:ascii="Times New Roman" w:hAnsi="Times New Roman" w:cs="Times New Roman"/>
          <w:sz w:val="28"/>
          <w:szCs w:val="28"/>
        </w:rPr>
        <w:t>о госпитализации гражданина в медицинскую организацию, оказывающую психиатрическую помощь в стационарных условиях, в недобровольном порядке;</w:t>
      </w:r>
    </w:p>
    <w:p w:rsidR="00C95665" w:rsidRPr="00C95665" w:rsidRDefault="00C95665" w:rsidP="00C9566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65">
        <w:rPr>
          <w:rFonts w:ascii="Times New Roman" w:hAnsi="Times New Roman" w:cs="Times New Roman"/>
          <w:sz w:val="28"/>
          <w:szCs w:val="28"/>
        </w:rPr>
        <w:t>о госпитализации гражданина в медицинскую противотуберкулезную организацию в недобровольном порядке;</w:t>
      </w:r>
    </w:p>
    <w:p w:rsidR="00C95665" w:rsidRPr="00C95665" w:rsidRDefault="00C95665" w:rsidP="00C9566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65">
        <w:rPr>
          <w:rFonts w:ascii="Times New Roman" w:hAnsi="Times New Roman" w:cs="Times New Roman"/>
          <w:sz w:val="28"/>
          <w:szCs w:val="28"/>
        </w:rPr>
        <w:t>иных административных дел о госпитализации гражданина в медицинскую организацию непсихиатрического профиля в недобровольном порядке.</w:t>
      </w:r>
    </w:p>
    <w:p w:rsidR="00BC6273" w:rsidRPr="00C95665" w:rsidRDefault="00C95665" w:rsidP="00C9566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65">
        <w:rPr>
          <w:rFonts w:ascii="Times New Roman" w:hAnsi="Times New Roman" w:cs="Times New Roman"/>
          <w:sz w:val="28"/>
          <w:szCs w:val="28"/>
        </w:rPr>
        <w:t>Положения КАС РФ не распространяются на производство по делам об административных правонарушениях, а также на производство по делам об обращении взыскания на средства бюджетов бюджетной системы РФ.</w:t>
      </w:r>
    </w:p>
    <w:sectPr w:rsidR="00BC6273" w:rsidRPr="00C95665" w:rsidSect="00C9566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93"/>
    <w:rsid w:val="00970093"/>
    <w:rsid w:val="00BC6273"/>
    <w:rsid w:val="00C9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09906-32B8-40CD-9B6E-F4FBB53B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3268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2015-05-24T16:46:00Z</dcterms:created>
  <dcterms:modified xsi:type="dcterms:W3CDTF">2015-05-24T16:48:00Z</dcterms:modified>
</cp:coreProperties>
</file>