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AD" w:rsidRPr="002613F8" w:rsidRDefault="00BD6EAD" w:rsidP="00A74D41">
      <w:pPr>
        <w:tabs>
          <w:tab w:val="left" w:pos="7425"/>
        </w:tabs>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Утвержден</w:t>
      </w:r>
      <w:r w:rsidR="004905B2" w:rsidRPr="002613F8">
        <w:rPr>
          <w:rFonts w:ascii="Times New Roman" w:hAnsi="Times New Roman" w:cs="Times New Roman"/>
          <w:b/>
          <w:sz w:val="24"/>
          <w:szCs w:val="24"/>
        </w:rPr>
        <w:t>ы</w:t>
      </w:r>
    </w:p>
    <w:p w:rsidR="00BD6EAD"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 xml:space="preserve">решением </w:t>
      </w:r>
      <w:r w:rsidR="00162BFC" w:rsidRPr="002613F8">
        <w:rPr>
          <w:rFonts w:ascii="Times New Roman" w:hAnsi="Times New Roman" w:cs="Times New Roman"/>
          <w:b/>
          <w:sz w:val="24"/>
          <w:szCs w:val="24"/>
        </w:rPr>
        <w:t>Совета</w:t>
      </w:r>
    </w:p>
    <w:p w:rsidR="007B246D" w:rsidRPr="002613F8" w:rsidRDefault="007B246D" w:rsidP="006520C5">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ГП город Белебей МР</w:t>
      </w:r>
    </w:p>
    <w:p w:rsidR="006520C5" w:rsidRDefault="007B246D" w:rsidP="006520C5">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Белебеевский район РБ</w:t>
      </w:r>
    </w:p>
    <w:p w:rsidR="007B246D" w:rsidRPr="002613F8" w:rsidRDefault="007B246D" w:rsidP="006520C5">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w:t>
      </w:r>
      <w:r w:rsidR="00584F70">
        <w:rPr>
          <w:rFonts w:ascii="Times New Roman" w:hAnsi="Times New Roman" w:cs="Times New Roman"/>
          <w:b/>
          <w:sz w:val="24"/>
          <w:szCs w:val="24"/>
        </w:rPr>
        <w:t xml:space="preserve"> 07 </w:t>
      </w:r>
      <w:r>
        <w:rPr>
          <w:rFonts w:ascii="Times New Roman" w:hAnsi="Times New Roman" w:cs="Times New Roman"/>
          <w:b/>
          <w:sz w:val="24"/>
          <w:szCs w:val="24"/>
        </w:rPr>
        <w:t>»</w:t>
      </w:r>
      <w:r w:rsidR="00584F70">
        <w:rPr>
          <w:rFonts w:ascii="Times New Roman" w:hAnsi="Times New Roman" w:cs="Times New Roman"/>
          <w:b/>
          <w:sz w:val="24"/>
          <w:szCs w:val="24"/>
        </w:rPr>
        <w:t xml:space="preserve"> августа 2019 №278</w:t>
      </w:r>
    </w:p>
    <w:p w:rsidR="00BD6EAD" w:rsidRDefault="00BD6EAD"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rsidR="00BD6EAD" w:rsidRPr="002613F8" w:rsidRDefault="00162BFC" w:rsidP="00A74D41">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 xml:space="preserve">Правила благоустройства территории </w:t>
      </w:r>
      <w:r w:rsidR="007B246D">
        <w:rPr>
          <w:rFonts w:ascii="Times New Roman" w:hAnsi="Times New Roman" w:cs="Times New Roman"/>
          <w:b/>
          <w:sz w:val="24"/>
          <w:szCs w:val="24"/>
        </w:rPr>
        <w:t>городского поселения город Белебей муниципального района Белебеевский район Республики Башкортостан</w:t>
      </w:r>
    </w:p>
    <w:p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 xml:space="preserve">еПравила благоустройства территории </w:t>
      </w:r>
      <w:r w:rsidR="007B246D" w:rsidRPr="007B246D">
        <w:rPr>
          <w:rFonts w:ascii="Times New Roman" w:hAnsi="Times New Roman" w:cs="Times New Roman"/>
          <w:sz w:val="24"/>
          <w:szCs w:val="24"/>
        </w:rPr>
        <w:t>городского поселения город Белебей муниципального района Белебеевский район Республики Башкортостан</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исполнениютребования в сфере благоустройства территории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определенияграниц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7B246D" w:rsidRPr="007B246D">
        <w:rPr>
          <w:rFonts w:ascii="Times New Roman" w:hAnsi="Times New Roman" w:cs="Times New Roman"/>
          <w:sz w:val="24"/>
          <w:szCs w:val="24"/>
        </w:rPr>
        <w:t>городского поселения город Белебей</w:t>
      </w:r>
      <w:r w:rsidR="004B785E" w:rsidRPr="002613F8">
        <w:rPr>
          <w:rFonts w:ascii="Times New Roman" w:hAnsi="Times New Roman" w:cs="Times New Roman"/>
          <w:sz w:val="24"/>
          <w:szCs w:val="24"/>
        </w:rPr>
        <w:t>,</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7B246D" w:rsidRPr="007B246D">
        <w:rPr>
          <w:rFonts w:ascii="Times New Roman" w:hAnsi="Times New Roman" w:cs="Times New Roman"/>
          <w:sz w:val="24"/>
          <w:szCs w:val="24"/>
        </w:rPr>
        <w:t>городского поселения город Белебей</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w:t>
      </w:r>
      <w:r w:rsidR="004B785E" w:rsidRPr="002613F8">
        <w:rPr>
          <w:rFonts w:ascii="Times New Roman" w:hAnsi="Times New Roman" w:cs="Times New Roman"/>
          <w:sz w:val="24"/>
          <w:szCs w:val="24"/>
        </w:rPr>
        <w:lastRenderedPageBreak/>
        <w:t>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9"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вотдельные законодательные акты Российской Федерации», 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xml:space="preserve">, Законом Республики Башкортостан от 18 июля 2011 года№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7B246D">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7B246D">
        <w:rPr>
          <w:rFonts w:ascii="Times New Roman" w:hAnsi="Times New Roman" w:cs="Times New Roman"/>
          <w:sz w:val="24"/>
          <w:szCs w:val="24"/>
        </w:rPr>
        <w:t xml:space="preserve">я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7B246D" w:rsidRPr="007B246D">
        <w:rPr>
          <w:rFonts w:ascii="Times New Roman" w:hAnsi="Times New Roman" w:cs="Times New Roman"/>
          <w:sz w:val="24"/>
          <w:szCs w:val="24"/>
        </w:rPr>
        <w:t>городского поселения город Белебей</w:t>
      </w:r>
      <w:r w:rsidR="007B246D">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7B246D" w:rsidRPr="007B246D">
        <w:rPr>
          <w:rFonts w:ascii="Times New Roman" w:hAnsi="Times New Roman" w:cs="Times New Roman"/>
          <w:sz w:val="24"/>
          <w:szCs w:val="24"/>
        </w:rPr>
        <w:t>городского поселения город Белебей</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xml:space="preserve">- элемент благоустройства, представляющий </w:t>
      </w:r>
      <w:r w:rsidRPr="00D8251E">
        <w:rPr>
          <w:rFonts w:ascii="Times New Roman" w:hAnsi="Times New Roman" w:cs="Times New Roman"/>
          <w:iCs/>
          <w:sz w:val="24"/>
          <w:szCs w:val="24"/>
        </w:rPr>
        <w:lastRenderedPageBreak/>
        <w:t>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средства размещения информации - конструкции, сооружения, технические </w:t>
      </w:r>
      <w:r w:rsidRPr="002613F8">
        <w:rPr>
          <w:rFonts w:ascii="Times New Roman" w:hAnsi="Times New Roman" w:cs="Times New Roman"/>
          <w:sz w:val="24"/>
          <w:szCs w:val="24"/>
        </w:rPr>
        <w:lastRenderedPageBreak/>
        <w:t>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9F7253" w:rsidRPr="009F7253" w:rsidRDefault="009F7253" w:rsidP="009F7253">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bCs/>
          <w:sz w:val="24"/>
          <w:szCs w:val="24"/>
        </w:rPr>
        <w:t>контейнерная площадка</w:t>
      </w:r>
      <w:r w:rsidRPr="009F7253">
        <w:rPr>
          <w:rFonts w:ascii="Times New Roman" w:hAnsi="Times New Roman" w:cs="Times New Roman"/>
          <w:sz w:val="24"/>
          <w:szCs w:val="24"/>
        </w:rPr>
        <w:t xml:space="preserve"> - это отгороженная территория, на которой установлены мусорные контейнеры.</w:t>
      </w:r>
    </w:p>
    <w:p w:rsidR="004210DF" w:rsidRPr="002613F8" w:rsidRDefault="004210DF" w:rsidP="009F7253">
      <w:pPr>
        <w:autoSpaceDE w:val="0"/>
        <w:autoSpaceDN w:val="0"/>
        <w:adjustRightInd w:val="0"/>
        <w:spacing w:after="0" w:line="240" w:lineRule="auto"/>
        <w:ind w:firstLine="539"/>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4" w:name="P99"/>
      <w:bookmarkEnd w:id="4"/>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w:t>
      </w:r>
      <w:r w:rsidRPr="002613F8">
        <w:rPr>
          <w:rFonts w:ascii="Times New Roman" w:hAnsi="Times New Roman" w:cs="Times New Roman"/>
          <w:sz w:val="24"/>
          <w:szCs w:val="24"/>
        </w:rPr>
        <w:lastRenderedPageBreak/>
        <w:t xml:space="preserve">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7B246D" w:rsidRPr="007B246D">
        <w:rPr>
          <w:rFonts w:ascii="Times New Roman" w:hAnsi="Times New Roman" w:cs="Times New Roman"/>
          <w:sz w:val="24"/>
          <w:szCs w:val="24"/>
        </w:rPr>
        <w:t>городского поселения город Белебей</w:t>
      </w:r>
      <w:r w:rsidR="00C86DD6" w:rsidRPr="002613F8">
        <w:rPr>
          <w:rFonts w:ascii="Times New Roman" w:hAnsi="Times New Roman" w:cs="Times New Roman"/>
          <w:sz w:val="24"/>
          <w:szCs w:val="24"/>
        </w:rPr>
        <w:t xml:space="preserve"> по поручению Администрации </w:t>
      </w:r>
      <w:r w:rsidR="007B246D">
        <w:rPr>
          <w:rFonts w:ascii="Times New Roman" w:hAnsi="Times New Roman" w:cs="Times New Roman"/>
          <w:sz w:val="24"/>
          <w:szCs w:val="24"/>
        </w:rPr>
        <w:t>ГП город Белебей МР Белебеевский район</w:t>
      </w:r>
      <w:r w:rsidR="00EA4311">
        <w:rPr>
          <w:rFonts w:ascii="Times New Roman" w:hAnsi="Times New Roman" w:cs="Times New Roman"/>
          <w:sz w:val="24"/>
          <w:szCs w:val="24"/>
        </w:rPr>
        <w:t>РБ</w:t>
      </w:r>
      <w:r w:rsidR="00C86DD6" w:rsidRPr="002613F8">
        <w:rPr>
          <w:rFonts w:ascii="Times New Roman" w:hAnsi="Times New Roman" w:cs="Times New Roman"/>
          <w:sz w:val="24"/>
          <w:szCs w:val="24"/>
        </w:rPr>
        <w:t xml:space="preserve">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C0DE8"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C0DE8" w:rsidRPr="007B246D">
        <w:rPr>
          <w:rFonts w:ascii="Times New Roman" w:hAnsi="Times New Roman" w:cs="Times New Roman"/>
          <w:sz w:val="24"/>
          <w:szCs w:val="24"/>
        </w:rPr>
        <w:t>городского поселения</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w:t>
      </w:r>
      <w:r w:rsidR="001C0DE8">
        <w:rPr>
          <w:rFonts w:ascii="Times New Roman" w:hAnsi="Times New Roman" w:cs="Times New Roman"/>
          <w:sz w:val="24"/>
          <w:szCs w:val="24"/>
        </w:rPr>
        <w:t xml:space="preserve">городского поселения город Белебей </w:t>
      </w:r>
      <w:r w:rsidRPr="002613F8">
        <w:rPr>
          <w:rFonts w:ascii="Times New Roman" w:hAnsi="Times New Roman" w:cs="Times New Roman"/>
          <w:sz w:val="24"/>
          <w:szCs w:val="24"/>
        </w:rPr>
        <w:t xml:space="preserve">(далее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w:t>
      </w:r>
      <w:r w:rsidRPr="002613F8">
        <w:rPr>
          <w:rFonts w:ascii="Times New Roman" w:hAnsi="Times New Roman" w:cs="Times New Roman"/>
          <w:sz w:val="24"/>
          <w:szCs w:val="24"/>
        </w:rPr>
        <w:lastRenderedPageBreak/>
        <w:t>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1C0DE8">
        <w:rPr>
          <w:rFonts w:ascii="Times New Roman" w:hAnsi="Times New Roman" w:cs="Times New Roman"/>
          <w:sz w:val="24"/>
          <w:szCs w:val="24"/>
        </w:rPr>
        <w:t>городского поселения</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Содержание и ремонт рекламных и информационных конструкций, размещаемых на </w:t>
      </w:r>
      <w:r w:rsidRPr="002613F8">
        <w:rPr>
          <w:rFonts w:ascii="Times New Roman" w:hAnsi="Times New Roman" w:cs="Times New Roman"/>
          <w:sz w:val="24"/>
          <w:szCs w:val="24"/>
        </w:rPr>
        <w:lastRenderedPageBreak/>
        <w:t>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состав нормируемого (обязательного) комплекса элементов благоустройства </w:t>
      </w:r>
      <w:r w:rsidRPr="002613F8">
        <w:rPr>
          <w:rFonts w:ascii="Times New Roman" w:hAnsi="Times New Roman" w:cs="Times New Roman"/>
          <w:sz w:val="24"/>
          <w:szCs w:val="24"/>
        </w:rPr>
        <w:lastRenderedPageBreak/>
        <w:t>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w:t>
      </w:r>
      <w:r w:rsidRPr="002613F8">
        <w:rPr>
          <w:rFonts w:ascii="Times New Roman" w:hAnsi="Times New Roman" w:cs="Times New Roman"/>
          <w:sz w:val="24"/>
          <w:szCs w:val="24"/>
        </w:rPr>
        <w:lastRenderedPageBreak/>
        <w:t>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наземных пешеходных переходов </w:t>
      </w:r>
      <w:r w:rsidRPr="002613F8">
        <w:rPr>
          <w:rFonts w:ascii="Times New Roman" w:hAnsi="Times New Roman" w:cs="Times New Roman"/>
          <w:sz w:val="24"/>
          <w:szCs w:val="24"/>
        </w:rPr>
        <w:lastRenderedPageBreak/>
        <w:t>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sidR="00E53B4F">
        <w:rPr>
          <w:rFonts w:ascii="Times New Roman" w:hAnsi="Times New Roman" w:cs="Times New Roman"/>
          <w:sz w:val="24"/>
          <w:szCs w:val="24"/>
        </w:rPr>
        <w:t xml:space="preserve">лички), резиновые виды покрытия, </w:t>
      </w:r>
      <w:r w:rsidRPr="002613F8">
        <w:rPr>
          <w:rFonts w:ascii="Times New Roman" w:hAnsi="Times New Roman" w:cs="Times New Roman"/>
          <w:sz w:val="24"/>
          <w:szCs w:val="24"/>
        </w:rPr>
        <w:t>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w:t>
      </w:r>
      <w:r w:rsidRPr="002613F8">
        <w:rPr>
          <w:rFonts w:ascii="Times New Roman" w:hAnsi="Times New Roman" w:cs="Times New Roman"/>
          <w:sz w:val="24"/>
          <w:szCs w:val="24"/>
        </w:rPr>
        <w:lastRenderedPageBreak/>
        <w:t>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31. Не допускается отсутствие деталей оборудования и наличие механических повреждений (дефектов/неисправностей) элементов оборудования. Не допускается </w:t>
      </w:r>
      <w:r w:rsidRPr="002613F8">
        <w:rPr>
          <w:rFonts w:ascii="Times New Roman" w:hAnsi="Times New Roman" w:cs="Times New Roman"/>
          <w:sz w:val="24"/>
          <w:szCs w:val="24"/>
        </w:rPr>
        <w:lastRenderedPageBreak/>
        <w:t>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9.  </w:t>
      </w:r>
      <w:r w:rsidRPr="009F7253">
        <w:rPr>
          <w:rFonts w:ascii="Times New Roman" w:hAnsi="Times New Roman" w:cs="Times New Roman"/>
          <w:sz w:val="24"/>
          <w:szCs w:val="24"/>
        </w:rPr>
        <w:t>УО, ТСЖ, кооперативы должны обеспечивать содержание мест накопления твердых коммунальных отходов (контейнерных площадок) в соответствии с установленными требованиями   (Правил содержания общего имущества).</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Содержание контейнерной площадки включает в себя:</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содержание (в чистоте) непосредственно площадки;</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содержание (в чистоте и исправности) ограждения;</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содержание (в чистоте и исправности) мусорных контейнеров.</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Контейнеры и другие емкости, предназначенные для сбора мусора, должны вывозиться ежедневно.  </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Для установки контейнеров должна быть оборудована специальная площадка с бетонным или асфальтовым покрытием и имеющая подъездной путь для автотранспорта.  </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lastRenderedPageBreak/>
        <w:t>Периодичность удаления данных отходов согласовывается с местными учреждениями санитарно-эпидемиологической службы.</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шт. В районах сложившейся застройки эти расстояния устанавливаются комиссионно.</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Хранение отходов в дворовых контейнерах должно быть:  </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в холодное время года (при температуре -5 °C и ниже) - не более трех суток;</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теплое время (при плюсовой температуре свыше +5 °C) - не более одних суток (ежедневный вывоз).</w:t>
      </w:r>
    </w:p>
    <w:p w:rsidR="009F7253" w:rsidRPr="009F7253" w:rsidRDefault="009F7253" w:rsidP="009F7253">
      <w:pPr>
        <w:autoSpaceDE w:val="0"/>
        <w:autoSpaceDN w:val="0"/>
        <w:adjustRightInd w:val="0"/>
        <w:spacing w:after="0"/>
        <w:ind w:firstLine="540"/>
        <w:jc w:val="both"/>
        <w:rPr>
          <w:rFonts w:ascii="Times New Roman" w:hAnsi="Times New Roman" w:cs="Times New Roman"/>
          <w:sz w:val="24"/>
          <w:szCs w:val="24"/>
        </w:rPr>
      </w:pPr>
      <w:r w:rsidRPr="009F7253">
        <w:rPr>
          <w:rFonts w:ascii="Times New Roman" w:hAnsi="Times New Roman" w:cs="Times New Roman"/>
          <w:sz w:val="24"/>
          <w:szCs w:val="24"/>
        </w:rPr>
        <w:t>УО, ТСЖ, кооперативы обязаны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9F7253" w:rsidRPr="009F7253" w:rsidRDefault="009F7253" w:rsidP="009F7253">
      <w:pPr>
        <w:autoSpaceDE w:val="0"/>
        <w:autoSpaceDN w:val="0"/>
        <w:adjustRightInd w:val="0"/>
        <w:spacing w:after="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Складирование тары торговых организаций и других арендаторов, размещенных в жилых домах, на открытой территории домовладения не допускается.  </w:t>
      </w:r>
    </w:p>
    <w:p w:rsidR="009F7253" w:rsidRPr="009F7253" w:rsidRDefault="009F7253" w:rsidP="009F7253">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sz w:val="24"/>
          <w:szCs w:val="24"/>
        </w:rPr>
        <w:t xml:space="preserve">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В каждом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9F7253" w:rsidRPr="009F7253" w:rsidRDefault="009F7253" w:rsidP="009F7253">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sz w:val="24"/>
          <w:szCs w:val="24"/>
        </w:rPr>
        <w:t xml:space="preserve">  Контейнеры и другие емкости, предназначенные для сбора бытовых отходов и мусора, должны вывозиться или опорожняться ежедневно.</w:t>
      </w:r>
    </w:p>
    <w:p w:rsidR="009F7253" w:rsidRPr="009F7253" w:rsidRDefault="009F7253" w:rsidP="009F7253">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sz w:val="24"/>
          <w:szCs w:val="24"/>
        </w:rPr>
        <w:t xml:space="preserve"> Для сбора твердых бытовых отходов следует применять в благоустроенном жилищном фонде стандартные металлические контейнеры</w:t>
      </w:r>
      <w:r>
        <w:rPr>
          <w:rFonts w:ascii="Times New Roman" w:hAnsi="Times New Roman" w:cs="Times New Roman"/>
          <w:sz w:val="24"/>
          <w:szCs w:val="24"/>
        </w:rPr>
        <w:t xml:space="preserve"> или евроконтейнеры установленного образца</w:t>
      </w:r>
      <w:r w:rsidRPr="009F7253">
        <w:rPr>
          <w:rFonts w:ascii="Times New Roman" w:hAnsi="Times New Roman" w:cs="Times New Roman"/>
          <w:sz w:val="24"/>
          <w:szCs w:val="24"/>
        </w:rPr>
        <w:t>. В домовладениях, не имеющих канализации, допускается применять деревянные или металлические сборники.</w:t>
      </w:r>
    </w:p>
    <w:p w:rsidR="009F7253" w:rsidRPr="009F7253" w:rsidRDefault="009F7253" w:rsidP="009F7253">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sz w:val="24"/>
          <w:szCs w:val="24"/>
        </w:rPr>
        <w:t xml:space="preserve"> Удаление негабаритных, крупногабаритных отходов с контейнерных площадок следует производить по мере их накопления, но не реже одного раза в неделю лицом уполномоченным осуществлять сбор, транспортирование, обработку, утилизацию, обезвреживание, захоронение твердых коммунальных отходов.</w:t>
      </w:r>
    </w:p>
    <w:p w:rsid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дом.</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Обращение с твердыми коммунальными отходами на территории городского поселения   город Белебей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lastRenderedPageBreak/>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настоящих Правил.</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9F7253" w:rsidRPr="009F7253" w:rsidRDefault="009F7253" w:rsidP="009F7253">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 xml:space="preserve"> а) в контейнеры, расположенные в мусороприемных камерах (при наличии соответствующей внутридомовой инженерной системы);</w:t>
      </w:r>
    </w:p>
    <w:p w:rsidR="009F7253" w:rsidRPr="009F7253" w:rsidRDefault="009F7253" w:rsidP="009F7253">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б) в контейнеры, бункеры, расположенные на контейнерных площадках;</w:t>
      </w:r>
    </w:p>
    <w:p w:rsidR="009F7253" w:rsidRPr="009F7253" w:rsidRDefault="009F7253" w:rsidP="009F7253">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в) в пакеты или другие емкости, предоставленные региональным оператором.</w:t>
      </w:r>
    </w:p>
    <w:p w:rsidR="009F7253" w:rsidRPr="009F7253" w:rsidRDefault="009F7253" w:rsidP="009F7253">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9F7253" w:rsidRPr="009F7253" w:rsidRDefault="009F7253" w:rsidP="009F7253">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 xml:space="preserve"> а) в бункеры, расположенные на контейнерных площадках;</w:t>
      </w:r>
    </w:p>
    <w:p w:rsidR="009F7253" w:rsidRPr="009F7253" w:rsidRDefault="009F7253" w:rsidP="009F7253">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б) на специальных площадках для складирования крупногабаритных отходов.</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Региональный оператор несет ответственность за обращение с твердыми коммунальными отходами с момента погрузки таких отходов в мусоровоз.</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Вывоз негабаритных,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9F7253" w:rsidRPr="009F7253" w:rsidRDefault="009F7253" w:rsidP="009F7253">
      <w:pPr>
        <w:ind w:firstLine="540"/>
        <w:jc w:val="both"/>
        <w:rPr>
          <w:rFonts w:ascii="Times New Roman" w:hAnsi="Times New Roman" w:cs="Times New Roman"/>
          <w:sz w:val="24"/>
          <w:szCs w:val="24"/>
        </w:rPr>
      </w:pPr>
      <w:r w:rsidRPr="009F7253">
        <w:rPr>
          <w:rFonts w:ascii="Times New Roman" w:hAnsi="Times New Roman" w:cs="Times New Roman"/>
          <w:sz w:val="24"/>
          <w:szCs w:val="24"/>
        </w:rPr>
        <w:t>10. Сбор, вывоз и размещение твердых бытовых отходов и крупногабаритного мусора.</w:t>
      </w:r>
    </w:p>
    <w:p w:rsidR="009F7253" w:rsidRPr="009F7253" w:rsidRDefault="009F7253" w:rsidP="009F7253">
      <w:pPr>
        <w:ind w:firstLine="540"/>
        <w:jc w:val="both"/>
        <w:rPr>
          <w:rFonts w:ascii="Times New Roman" w:hAnsi="Times New Roman" w:cs="Times New Roman"/>
          <w:sz w:val="24"/>
          <w:szCs w:val="24"/>
        </w:rPr>
      </w:pPr>
      <w:r w:rsidRPr="009F7253">
        <w:rPr>
          <w:rFonts w:ascii="Times New Roman" w:hAnsi="Times New Roman" w:cs="Times New Roman"/>
          <w:sz w:val="24"/>
          <w:szCs w:val="24"/>
        </w:rPr>
        <w:t>10.1.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ТКО).</w:t>
      </w:r>
    </w:p>
    <w:p w:rsidR="009F7253" w:rsidRPr="009F7253" w:rsidRDefault="009F7253" w:rsidP="009F7253">
      <w:pPr>
        <w:ind w:firstLine="708"/>
        <w:jc w:val="both"/>
        <w:rPr>
          <w:rFonts w:ascii="Times New Roman" w:hAnsi="Times New Roman" w:cs="Times New Roman"/>
          <w:sz w:val="24"/>
          <w:szCs w:val="24"/>
        </w:rPr>
      </w:pPr>
      <w:r w:rsidRPr="009F7253">
        <w:rPr>
          <w:rFonts w:ascii="Times New Roman" w:hAnsi="Times New Roman" w:cs="Times New Roman"/>
          <w:sz w:val="24"/>
          <w:szCs w:val="24"/>
        </w:rPr>
        <w:t>10.2. Все хозяйствующие субъекты в случае передачи имущества другому</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9F7253" w:rsidRPr="009F7253" w:rsidRDefault="009F7253" w:rsidP="009F7253">
      <w:pPr>
        <w:ind w:firstLine="708"/>
        <w:jc w:val="both"/>
        <w:rPr>
          <w:rFonts w:ascii="Times New Roman" w:hAnsi="Times New Roman" w:cs="Times New Roman"/>
          <w:sz w:val="24"/>
          <w:szCs w:val="24"/>
        </w:rPr>
      </w:pPr>
      <w:r w:rsidRPr="009F7253">
        <w:rPr>
          <w:rFonts w:ascii="Times New Roman" w:hAnsi="Times New Roman" w:cs="Times New Roman"/>
          <w:sz w:val="24"/>
          <w:szCs w:val="24"/>
        </w:rPr>
        <w:lastRenderedPageBreak/>
        <w:t>10.3. Вывоз отходов производства и потребления осуществляется</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специализированными организациями на основании договоров с ответственными лицами.</w:t>
      </w:r>
    </w:p>
    <w:p w:rsidR="009F7253" w:rsidRPr="009F7253" w:rsidRDefault="009F7253" w:rsidP="009F7253">
      <w:pPr>
        <w:ind w:firstLine="708"/>
        <w:jc w:val="both"/>
        <w:rPr>
          <w:rFonts w:ascii="Times New Roman" w:hAnsi="Times New Roman" w:cs="Times New Roman"/>
          <w:sz w:val="24"/>
          <w:szCs w:val="24"/>
        </w:rPr>
      </w:pPr>
      <w:r w:rsidRPr="009F7253">
        <w:rPr>
          <w:rFonts w:ascii="Times New Roman" w:hAnsi="Times New Roman" w:cs="Times New Roman"/>
          <w:sz w:val="24"/>
          <w:szCs w:val="24"/>
        </w:rPr>
        <w:t>10.4. 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9F7253" w:rsidRPr="009F7253" w:rsidRDefault="009F7253" w:rsidP="009F7253">
      <w:pPr>
        <w:ind w:firstLine="708"/>
        <w:jc w:val="both"/>
        <w:rPr>
          <w:rFonts w:ascii="Times New Roman" w:hAnsi="Times New Roman" w:cs="Times New Roman"/>
          <w:sz w:val="24"/>
          <w:szCs w:val="24"/>
        </w:rPr>
      </w:pPr>
      <w:r w:rsidRPr="009F7253">
        <w:rPr>
          <w:rFonts w:ascii="Times New Roman" w:hAnsi="Times New Roman" w:cs="Times New Roman"/>
          <w:sz w:val="24"/>
          <w:szCs w:val="24"/>
        </w:rPr>
        <w:t>10.5.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9F7253" w:rsidRPr="009F7253" w:rsidRDefault="009F7253" w:rsidP="009F7253">
      <w:pPr>
        <w:ind w:firstLine="708"/>
        <w:jc w:val="both"/>
        <w:rPr>
          <w:rFonts w:ascii="Times New Roman" w:hAnsi="Times New Roman" w:cs="Times New Roman"/>
          <w:sz w:val="24"/>
          <w:szCs w:val="24"/>
        </w:rPr>
      </w:pPr>
      <w:r w:rsidRPr="009F7253">
        <w:rPr>
          <w:rFonts w:ascii="Times New Roman" w:hAnsi="Times New Roman" w:cs="Times New Roman"/>
          <w:sz w:val="24"/>
          <w:szCs w:val="24"/>
        </w:rPr>
        <w:t>10.6.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10.6.1. Размеры контейнерных площадок и устанавливаемого оборудования</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определяются проектным решением.</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10.6.2.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10.6.3. Ограждение контейнерных площадок должно выполняться из плотного</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10.6.5. Контейнеры должны быть в технически исправном состоянии, покрашены.</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10.6.6. Окраска всех металлических мусоросборников должна производиться</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собственником не менее 1 раза в год.</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10.6.7. 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10.7 Обращение с отработанными ртутьсодержащими лампами и приборами</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осуществляется в соответствии с требованиями, установленными нормативными правовыми актами Российской Федерации.</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10.8.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lastRenderedPageBreak/>
        <w:t>10.9. 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10.10. Вывоз ТКО должен производиться специализированным транспортом по мере заполнения контейнеров, но не реже одного раза в сутки. Переполнение контейнеров отходами не допускается.</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10.11. Транспортировка отходов производства и потребления осуществляется</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способами, исключающими возможность их потери в процессе перевозки,</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10.12. Уборку отходов, рассыпавшегося при выгрузке из контейнеров в мусоровоз или загрузке бункера, производят лица, осуществляющие вывоз мусора.</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10.13. На территориях общего пользования и у входов в нежилые помещения и здания, на остановках городского пассажирского транспорта, в иных местах массового пребывания граждан у входа в торговые объекты должны быть установлены урны.</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10.14. Урны устанавливаются собственниками, владельцами индивидуальных жилых домов, арендаторами объектов.</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10.15. Очистка урн по мере их заполнения производится собственниками и</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 xml:space="preserve">10.16. На территории городского поселения </w:t>
      </w:r>
      <w:r w:rsidR="008E2E00">
        <w:rPr>
          <w:rFonts w:ascii="Times New Roman" w:hAnsi="Times New Roman" w:cs="Times New Roman"/>
          <w:sz w:val="24"/>
          <w:szCs w:val="24"/>
        </w:rPr>
        <w:t>город Белебей</w:t>
      </w:r>
      <w:r w:rsidRPr="009F7253">
        <w:rPr>
          <w:rFonts w:ascii="Times New Roman" w:hAnsi="Times New Roman" w:cs="Times New Roman"/>
          <w:sz w:val="24"/>
          <w:szCs w:val="24"/>
        </w:rPr>
        <w:t xml:space="preserve"> запрещается:</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 складировать отходы на лестничных клетках жилых домов;</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 складывать (хранить) КГО и строительные отходы на уличной, дворовой, внутриквартальной территории вне специально отведенных мест;</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 размещать, складировать тару в неустановленных местах;</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 устанавливать контейнеры для сбора коммунальных (бытовых) отходов на</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проезжей части улиц, внутриквартальных проездов, тротуарах, пешеходных территориях, газонах и в проходных арках домов;</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lastRenderedPageBreak/>
        <w:t>10.17.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9F7253" w:rsidRPr="009F7253" w:rsidRDefault="009F7253" w:rsidP="009F7253">
      <w:pPr>
        <w:jc w:val="both"/>
        <w:rPr>
          <w:rFonts w:ascii="Times New Roman" w:hAnsi="Times New Roman" w:cs="Times New Roman"/>
          <w:sz w:val="24"/>
          <w:szCs w:val="24"/>
        </w:rPr>
      </w:pPr>
      <w:r w:rsidRPr="009F7253">
        <w:rPr>
          <w:rFonts w:ascii="Times New Roman" w:hAnsi="Times New Roman" w:cs="Times New Roman"/>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9F7253" w:rsidRPr="009F7253" w:rsidRDefault="009F7253" w:rsidP="009F7253">
      <w:pPr>
        <w:autoSpaceDE w:val="0"/>
        <w:autoSpaceDN w:val="0"/>
        <w:adjustRightInd w:val="0"/>
        <w:ind w:firstLine="540"/>
        <w:jc w:val="both"/>
        <w:rPr>
          <w:rFonts w:ascii="Times New Roman" w:hAnsi="Times New Roman" w:cs="Times New Roman"/>
          <w:sz w:val="24"/>
          <w:szCs w:val="24"/>
        </w:rPr>
      </w:pPr>
    </w:p>
    <w:p w:rsidR="009F7253" w:rsidRPr="002613F8" w:rsidRDefault="009F7253" w:rsidP="00A74D41">
      <w:pPr>
        <w:autoSpaceDE w:val="0"/>
        <w:autoSpaceDN w:val="0"/>
        <w:adjustRightInd w:val="0"/>
        <w:spacing w:after="0" w:line="240" w:lineRule="auto"/>
        <w:ind w:firstLine="567"/>
        <w:jc w:val="both"/>
        <w:rPr>
          <w:rFonts w:ascii="Times New Roman" w:hAnsi="Times New Roman" w:cs="Times New Roman"/>
          <w:sz w:val="24"/>
          <w:szCs w:val="24"/>
        </w:rPr>
      </w:pP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w:t>
      </w:r>
      <w:r w:rsidRPr="002613F8">
        <w:rPr>
          <w:rFonts w:ascii="Times New Roman" w:hAnsi="Times New Roman" w:cs="Times New Roman"/>
          <w:sz w:val="24"/>
          <w:szCs w:val="24"/>
        </w:rPr>
        <w:lastRenderedPageBreak/>
        <w:t>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C0DE8">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1C0DE8">
        <w:rPr>
          <w:rFonts w:ascii="Times New Roman" w:hAnsi="Times New Roman" w:cs="Times New Roman"/>
          <w:sz w:val="24"/>
          <w:szCs w:val="24"/>
        </w:rPr>
        <w:t>городского поселения город Белебей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1C0DE8">
        <w:rPr>
          <w:rFonts w:ascii="Times New Roman" w:hAnsi="Times New Roman" w:cs="Times New Roman"/>
          <w:sz w:val="24"/>
          <w:szCs w:val="24"/>
        </w:rPr>
        <w:t>городского поселения город Белебей</w:t>
      </w:r>
      <w:r w:rsidR="00E73819" w:rsidRPr="002613F8">
        <w:rPr>
          <w:rFonts w:ascii="Times New Roman" w:hAnsi="Times New Roman" w:cs="Times New Roman"/>
          <w:sz w:val="24"/>
          <w:szCs w:val="24"/>
        </w:rPr>
        <w:t xml:space="preserve">, утвержденным Администрацией </w:t>
      </w:r>
      <w:r w:rsidR="001C0DE8">
        <w:rPr>
          <w:rFonts w:ascii="Times New Roman" w:hAnsi="Times New Roman" w:cs="Times New Roman"/>
          <w:sz w:val="24"/>
          <w:szCs w:val="24"/>
        </w:rPr>
        <w:t>городского поселения город Белебей</w:t>
      </w:r>
      <w:r w:rsidR="00E73819" w:rsidRPr="002613F8">
        <w:rPr>
          <w:rFonts w:ascii="Times New Roman" w:hAnsi="Times New Roman" w:cs="Times New Roman"/>
          <w:sz w:val="24"/>
          <w:szCs w:val="24"/>
        </w:rPr>
        <w:t>.</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w:t>
      </w:r>
      <w:r w:rsidRPr="002613F8">
        <w:rPr>
          <w:rFonts w:ascii="Times New Roman" w:hAnsi="Times New Roman" w:cs="Times New Roman"/>
          <w:sz w:val="24"/>
          <w:szCs w:val="24"/>
        </w:rPr>
        <w:lastRenderedPageBreak/>
        <w:t xml:space="preserve">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1C0DE8">
        <w:rPr>
          <w:rFonts w:ascii="Times New Roman" w:hAnsi="Times New Roman" w:cs="Times New Roman"/>
          <w:sz w:val="24"/>
          <w:szCs w:val="24"/>
        </w:rPr>
        <w:t>городского поселения город Белебей</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r w:rsidR="008E2E00">
        <w:rPr>
          <w:rFonts w:ascii="Times New Roman" w:hAnsi="Times New Roman"/>
          <w:sz w:val="24"/>
        </w:rPr>
        <w:t>На территориях общего пользования и у входов в нежилые помещения и здания, на остановках городского пассажирского транспорта, в иных местах массового пребывания граждан у входа в торговые объекты также</w:t>
      </w:r>
      <w:bookmarkStart w:id="6" w:name="_GoBack"/>
      <w:bookmarkEnd w:id="6"/>
      <w:r w:rsidR="008E2E00">
        <w:rPr>
          <w:rFonts w:ascii="Times New Roman" w:hAnsi="Times New Roman"/>
          <w:sz w:val="24"/>
        </w:rPr>
        <w:t xml:space="preserve"> должны быть установлены 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w:t>
      </w:r>
      <w:r w:rsidRPr="002613F8">
        <w:rPr>
          <w:rFonts w:ascii="Times New Roman" w:hAnsi="Times New Roman" w:cs="Times New Roman"/>
          <w:sz w:val="24"/>
          <w:szCs w:val="24"/>
        </w:rPr>
        <w:lastRenderedPageBreak/>
        <w:t>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Лестничные сходы с технологического настила по ширине не должны быть менее 0,90 </w:t>
      </w:r>
      <w:r w:rsidRPr="002613F8">
        <w:rPr>
          <w:rFonts w:ascii="Times New Roman" w:hAnsi="Times New Roman" w:cs="Times New Roman"/>
          <w:sz w:val="24"/>
          <w:szCs w:val="24"/>
        </w:rPr>
        <w:lastRenderedPageBreak/>
        <w:t>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w:t>
      </w:r>
      <w:r w:rsidRPr="002613F8">
        <w:rPr>
          <w:rFonts w:ascii="Times New Roman" w:hAnsi="Times New Roman" w:cs="Times New Roman"/>
          <w:sz w:val="24"/>
          <w:szCs w:val="24"/>
        </w:rPr>
        <w:lastRenderedPageBreak/>
        <w:t>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7"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8"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F4A11" w:rsidRPr="002613F8">
        <w:rPr>
          <w:spacing w:val="2"/>
        </w:rPr>
        <w:t xml:space="preserve">трацией </w:t>
      </w:r>
      <w:r w:rsidR="0012581F">
        <w:t>городского поселения город Белебей</w:t>
      </w:r>
      <w:r w:rsidRPr="002613F8">
        <w:rPr>
          <w:spacing w:val="2"/>
        </w:rPr>
        <w:t>.</w:t>
      </w:r>
    </w:p>
    <w:p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12581F">
        <w:t>городского поселения город Белебей</w:t>
      </w:r>
      <w:r w:rsidRPr="002613F8">
        <w:t>.</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12581F">
        <w:rPr>
          <w:rFonts w:ascii="Times New Roman" w:hAnsi="Times New Roman" w:cs="Times New Roman"/>
          <w:sz w:val="24"/>
          <w:szCs w:val="24"/>
        </w:rPr>
        <w:t>городского поселения город Белебей</w:t>
      </w:r>
      <w:r w:rsidR="00DC1544" w:rsidRPr="002613F8">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00DC1544"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2"/>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Содержание и текущий ремонт объектов благоустройства по наружному освещению осуществляется за счет </w:t>
      </w:r>
      <w:r w:rsidR="00E53B4F">
        <w:rPr>
          <w:rFonts w:ascii="Times New Roman" w:hAnsi="Times New Roman" w:cs="Times New Roman"/>
          <w:sz w:val="24"/>
          <w:szCs w:val="24"/>
        </w:rPr>
        <w:t>бюджета городского поселения г.Белебей.</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дминистрацию </w:t>
      </w:r>
      <w:r w:rsidR="003E6C06">
        <w:rPr>
          <w:rFonts w:ascii="Times New Roman" w:hAnsi="Times New Roman" w:cs="Times New Roman"/>
          <w:sz w:val="24"/>
          <w:szCs w:val="24"/>
        </w:rPr>
        <w:t>городского поселения г.Белебей</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3E6C06">
        <w:rPr>
          <w:rFonts w:ascii="Times New Roman" w:hAnsi="Times New Roman" w:cs="Times New Roman"/>
          <w:sz w:val="24"/>
          <w:szCs w:val="24"/>
        </w:rPr>
        <w:t>согласованным с Администрацией</w:t>
      </w:r>
      <w:r w:rsidRPr="002613F8">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 xml:space="preserve">дминистрацией </w:t>
      </w:r>
      <w:r w:rsidR="0012581F">
        <w:rPr>
          <w:rFonts w:ascii="Times New Roman" w:hAnsi="Times New Roman" w:cs="Times New Roman"/>
          <w:sz w:val="24"/>
          <w:szCs w:val="24"/>
        </w:rPr>
        <w:t>городского поселения город Белебей</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отдел </w:t>
      </w:r>
      <w:r w:rsidR="00056666">
        <w:rPr>
          <w:rFonts w:ascii="Times New Roman" w:hAnsi="Times New Roman" w:cs="Times New Roman"/>
          <w:sz w:val="24"/>
          <w:szCs w:val="24"/>
        </w:rPr>
        <w:t xml:space="preserve">ЖКХ Администрации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056666">
        <w:rPr>
          <w:rFonts w:ascii="Times New Roman" w:hAnsi="Times New Roman" w:cs="Times New Roman"/>
          <w:sz w:val="24"/>
          <w:szCs w:val="24"/>
        </w:rPr>
        <w:t>в течение 1</w:t>
      </w:r>
      <w:r w:rsidRPr="002613F8">
        <w:rPr>
          <w:rFonts w:ascii="Times New Roman" w:hAnsi="Times New Roman" w:cs="Times New Roman"/>
          <w:sz w:val="24"/>
          <w:szCs w:val="24"/>
        </w:rPr>
        <w:t xml:space="preserve"> рабоч</w:t>
      </w:r>
      <w:r w:rsidR="00056666">
        <w:rPr>
          <w:rFonts w:ascii="Times New Roman" w:hAnsi="Times New Roman" w:cs="Times New Roman"/>
          <w:sz w:val="24"/>
          <w:szCs w:val="24"/>
        </w:rPr>
        <w:t>его</w:t>
      </w:r>
      <w:r w:rsidRPr="002613F8">
        <w:rPr>
          <w:rFonts w:ascii="Times New Roman" w:hAnsi="Times New Roman" w:cs="Times New Roman"/>
          <w:sz w:val="24"/>
          <w:szCs w:val="24"/>
        </w:rPr>
        <w:t xml:space="preserve"> дн</w:t>
      </w:r>
      <w:r w:rsidR="00056666">
        <w:rPr>
          <w:rFonts w:ascii="Times New Roman" w:hAnsi="Times New Roman" w:cs="Times New Roman"/>
          <w:sz w:val="24"/>
          <w:szCs w:val="24"/>
        </w:rPr>
        <w:t>я</w:t>
      </w:r>
      <w:r w:rsidRPr="002613F8">
        <w:rPr>
          <w:rFonts w:ascii="Times New Roman" w:hAnsi="Times New Roman" w:cs="Times New Roman"/>
          <w:sz w:val="24"/>
          <w:szCs w:val="24"/>
        </w:rPr>
        <w:t xml:space="preserve"> обратиться в уполномоченный орган для получения разрешения на производство работ.</w:t>
      </w:r>
    </w:p>
    <w:p w:rsidR="00056666" w:rsidRPr="002613F8" w:rsidRDefault="00056666" w:rsidP="00A74D41">
      <w:pPr>
        <w:pStyle w:val="ConsPlusNormal"/>
        <w:ind w:firstLine="540"/>
        <w:jc w:val="both"/>
        <w:rPr>
          <w:rFonts w:ascii="Times New Roman" w:hAnsi="Times New Roman" w:cs="Times New Roman"/>
          <w:sz w:val="24"/>
          <w:szCs w:val="24"/>
        </w:rPr>
      </w:pPr>
      <w:r>
        <w:rPr>
          <w:rFonts w:ascii="Times New Roman" w:hAnsi="Times New Roman"/>
          <w:sz w:val="24"/>
        </w:rPr>
        <w:t>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2D4342" w:rsidRPr="002D4342" w:rsidRDefault="002D4342" w:rsidP="002D4342">
      <w:pPr>
        <w:ind w:firstLine="540"/>
        <w:jc w:val="both"/>
        <w:rPr>
          <w:rFonts w:ascii="Times New Roman" w:hAnsi="Times New Roman" w:cs="Times New Roman"/>
          <w:sz w:val="24"/>
          <w:szCs w:val="24"/>
        </w:rPr>
      </w:pPr>
      <w:r w:rsidRPr="002D4342">
        <w:rPr>
          <w:rFonts w:ascii="Times New Roman" w:hAnsi="Times New Roman" w:cs="Times New Roman"/>
          <w:sz w:val="24"/>
          <w:szCs w:val="24"/>
        </w:rPr>
        <w:t>5.  Санитарная очистка и содержание территорий многоквартирных домов.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5.1. 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5.2. Внутриквартальные территории должны содержаться в чистоте и порядке,</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5.4. Управляющие компании многоквартирными домами, товарищества собственников жилья обеспечивают:</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ежедневную уборку от отходов производства и потребления, мусора, снега и льда (наледи);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обработку противогололедными материалами покрытий проезжей части дорог, улиц, тротуаров, проездов, пешеходных территорий;</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уборку дорог и других объектов улично-дорожной сети;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D4342" w:rsidRPr="002D4342" w:rsidRDefault="002D4342" w:rsidP="002D4342">
      <w:pPr>
        <w:jc w:val="both"/>
        <w:rPr>
          <w:rFonts w:ascii="Times New Roman" w:hAnsi="Times New Roman" w:cs="Times New Roman"/>
          <w:sz w:val="24"/>
          <w:szCs w:val="24"/>
        </w:rPr>
      </w:pP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уборку, мойку и дезинфекцию контейнеров и контейнерных площадок;</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отвод дождевых и талых вод;</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обеспечение сохранности зеленых насаждений и уход за ними;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восстановление территорий после проведения строительных, ремонтных, земляных работ;</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очистку водоотводных канав на прилегающих территориях жилых домов.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косьбу травы и уборку территорий, на которых расположены зеленые насаждения.</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Высота травяного покрова на газонах не должна превышать 10 - 15 см.скошенная трава с территории удаляется в течение трех суток со дня проведения скашивания.</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5.5. На придомовых территориях многоквартирных домов запрещается:</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хранить мусор на придомовой территории более 3 суток;</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-загромождать и засорять придомовые территории металлическим ломом,</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строительным и бытовым мусором и другими материалами.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образовывать свалки вокруг контейнерных площадок.</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складировать строительные материалы, оборудование и другие товарно-материальные ценности в местах, не отведенных для этих целей.</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стирать ковры, вещи, мыть автомашины, автобусы, прицепы и другие технические средства.</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5.6. Сбор твердых коммунальных отходов (ТКО) от собственников и нанимателей</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помещений в многоквартирных домах осуществляется ежедневно.</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5.7. Сбор и вывоз ТКО, образующихся в результате деятельности организаций 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индивидуальных предпринимателей, пользующихся нежилыми (встроенными 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пристроенными) помещениями в многоквартирном доме, осуществляются в зависимости от способа управления многоквартирным домом.</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5.8. Отходы, образовавшиеся в результате капитального ремонта, реконструкции,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переустройства (перепланировки), собираются и размещаются собственником указанных отходов за свой счет.</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5.9. Твердые коммунальные отходы, представляющие собой старую мебель,</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5.10.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5.11. В зимний период тротуары, пешеходные дорожки придомовых территорий</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должны своевременно очищаться от свежевыпавшего и уплотненного снега, а в случае гололеда и скользкости - посыпаться песком.</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5.13. Снег, счищаемый с придомовых территорий допускается складировать на</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придомовых территориях в местах, не препятствующих свободному проезду автотранспорта и движению пешеходов.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5.14. Организации, оказывающие услуги и (или) выполняющие работы по</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содержанию и ремонту общего имущества многоквартирного дома, или управляющие организации обязаны обеспечивать:</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5.14.1.Установку на обслуживаемой территории сборников для твердых коммунальных отходов.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5.14.2. Своевременную уборку обслуживаемой территории и систематическое</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наблюдение за ее санитарным состоянием.</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5.14.3. Организацию вывоза отходов и контроль за выполнением графика удаления отходов.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5.14.4.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5.14.5. Проведение среди населения широкой разъяснительной работы по организации уборки территории.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5.15. Ответственность за соблюдение требований, предусмотренных подпунктами 5.14.1 – 5.14.5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Федерации и договором.</w:t>
      </w:r>
    </w:p>
    <w:p w:rsidR="002D4342" w:rsidRPr="002D4342" w:rsidRDefault="002D4342" w:rsidP="002D4342">
      <w:pPr>
        <w:pStyle w:val="ConsPlusNormal"/>
        <w:ind w:firstLine="540"/>
        <w:jc w:val="both"/>
        <w:rPr>
          <w:rFonts w:ascii="Times New Roman" w:hAnsi="Times New Roman" w:cs="Times New Roman"/>
          <w:sz w:val="24"/>
          <w:szCs w:val="24"/>
        </w:rPr>
      </w:pPr>
    </w:p>
    <w:p w:rsidR="002D4342" w:rsidRPr="002D4342" w:rsidRDefault="002D4342" w:rsidP="002D4342">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6. Содержание некапитальных сооружений:</w:t>
      </w:r>
    </w:p>
    <w:p w:rsidR="002D4342" w:rsidRPr="002D4342" w:rsidRDefault="002D4342" w:rsidP="002D4342">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2D4342" w:rsidRPr="002D4342" w:rsidRDefault="002D4342" w:rsidP="002D4342">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2D4342" w:rsidRPr="002D4342" w:rsidRDefault="002D4342" w:rsidP="002D4342">
      <w:pPr>
        <w:pStyle w:val="ConsPlusNormal"/>
        <w:jc w:val="both"/>
        <w:rPr>
          <w:rFonts w:ascii="Times New Roman" w:hAnsi="Times New Roman" w:cs="Times New Roman"/>
          <w:sz w:val="24"/>
          <w:szCs w:val="24"/>
        </w:rPr>
      </w:pPr>
      <w:r w:rsidRPr="002D4342">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2D4342" w:rsidRPr="002D4342" w:rsidRDefault="002D4342" w:rsidP="002D4342">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2D4342" w:rsidRPr="002D4342" w:rsidRDefault="002D4342" w:rsidP="002D4342">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2D4342" w:rsidRPr="002D4342" w:rsidRDefault="002D4342" w:rsidP="002D4342">
      <w:pPr>
        <w:ind w:firstLine="540"/>
        <w:jc w:val="both"/>
        <w:rPr>
          <w:rFonts w:ascii="Times New Roman" w:hAnsi="Times New Roman" w:cs="Times New Roman"/>
          <w:sz w:val="24"/>
          <w:szCs w:val="24"/>
        </w:rPr>
      </w:pPr>
      <w:r w:rsidRPr="002D4342">
        <w:rPr>
          <w:rFonts w:ascii="Times New Roman" w:hAnsi="Times New Roman" w:cs="Times New Roman"/>
          <w:sz w:val="24"/>
          <w:szCs w:val="24"/>
        </w:rPr>
        <w:t>7. Владельцам индивидуальных жилых домов запрещается:</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-самовольно возводить хозяйственные и вспомогательные построейки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D4342" w:rsidRPr="002D4342" w:rsidRDefault="002D4342" w:rsidP="002D4342">
      <w:pPr>
        <w:ind w:firstLine="708"/>
        <w:jc w:val="both"/>
        <w:rPr>
          <w:rFonts w:ascii="Times New Roman" w:hAnsi="Times New Roman" w:cs="Times New Roman"/>
          <w:sz w:val="24"/>
          <w:szCs w:val="24"/>
        </w:rPr>
      </w:pPr>
      <w:r w:rsidRPr="002D4342">
        <w:rPr>
          <w:rFonts w:ascii="Times New Roman" w:hAnsi="Times New Roman" w:cs="Times New Roman"/>
          <w:sz w:val="24"/>
          <w:szCs w:val="24"/>
        </w:rPr>
        <w:t>7.1. На прилегающей территории индивидуальных жилых домов, землях общего пользования запрещается:</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накапливать мусор, загромождать и засорять территории металлическим ломом,</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строительным и бытовым мусором, домашней утварью и другими материалами;</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владельцамикоммуникаций и с возмещением затрат на работы по водоотведению сброшенных стоков;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запрещается препятствование прохождению сточных вод, в том числе путем</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демонтажа, засыпания и бетонирования водостоков;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сжигание мусора (включая смет, листву, порубочные остатки), иных отходов на территориях жилых микрорайонов.</w:t>
      </w:r>
    </w:p>
    <w:p w:rsidR="002D4342" w:rsidRPr="002D4342" w:rsidRDefault="002D4342" w:rsidP="002D4342">
      <w:pPr>
        <w:ind w:firstLine="708"/>
        <w:jc w:val="both"/>
        <w:rPr>
          <w:rFonts w:ascii="Times New Roman" w:hAnsi="Times New Roman" w:cs="Times New Roman"/>
          <w:sz w:val="24"/>
          <w:szCs w:val="24"/>
        </w:rPr>
      </w:pPr>
      <w:r w:rsidRPr="002D4342">
        <w:rPr>
          <w:rFonts w:ascii="Times New Roman" w:hAnsi="Times New Roman" w:cs="Times New Roman"/>
          <w:sz w:val="24"/>
          <w:szCs w:val="24"/>
        </w:rPr>
        <w:t>7.2.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От соседнего дома и его сооружений — на 10-12 метров.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До забора, разделяющего соседний участок — не менее чем на 2,0 метра.</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Жилого дома — не менее 5 метров.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Водозаборных колодцев и скважин — на 20 метров.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Водопроводных труб — на 25 метров.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Подземных течений грунтовых вод — на 25 метров.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xml:space="preserve"> - Газовых труб — на 5 метров.</w:t>
      </w:r>
    </w:p>
    <w:p w:rsidR="002D4342" w:rsidRPr="002D4342" w:rsidRDefault="002D4342" w:rsidP="002D4342">
      <w:pPr>
        <w:ind w:firstLine="708"/>
        <w:jc w:val="both"/>
        <w:rPr>
          <w:rFonts w:ascii="Times New Roman" w:hAnsi="Times New Roman" w:cs="Times New Roman"/>
          <w:sz w:val="24"/>
          <w:szCs w:val="24"/>
        </w:rPr>
      </w:pPr>
      <w:r w:rsidRPr="002D4342">
        <w:rPr>
          <w:rFonts w:ascii="Times New Roman" w:hAnsi="Times New Roman" w:cs="Times New Roman"/>
          <w:sz w:val="24"/>
          <w:szCs w:val="24"/>
        </w:rPr>
        <w:t>7.3. Строительство выгребных ям производится с соблюдением установленных нормативными документами требований, обеспечивающих их герметичность.</w:t>
      </w:r>
    </w:p>
    <w:p w:rsidR="002D4342" w:rsidRPr="002D4342" w:rsidRDefault="002D4342" w:rsidP="002D4342">
      <w:pPr>
        <w:ind w:firstLine="708"/>
        <w:jc w:val="both"/>
        <w:rPr>
          <w:rFonts w:ascii="Times New Roman" w:hAnsi="Times New Roman" w:cs="Times New Roman"/>
          <w:sz w:val="24"/>
          <w:szCs w:val="24"/>
        </w:rPr>
      </w:pPr>
      <w:r w:rsidRPr="002D4342">
        <w:rPr>
          <w:rFonts w:ascii="Times New Roman" w:hAnsi="Times New Roman" w:cs="Times New Roman"/>
          <w:sz w:val="24"/>
          <w:szCs w:val="24"/>
        </w:rPr>
        <w:t>7.4.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D4342" w:rsidRPr="002D4342" w:rsidRDefault="002D4342" w:rsidP="002D4342">
      <w:pPr>
        <w:ind w:firstLine="708"/>
        <w:jc w:val="both"/>
        <w:rPr>
          <w:rFonts w:ascii="Times New Roman" w:hAnsi="Times New Roman" w:cs="Times New Roman"/>
          <w:sz w:val="24"/>
          <w:szCs w:val="24"/>
        </w:rPr>
      </w:pPr>
      <w:r w:rsidRPr="002D4342">
        <w:rPr>
          <w:rFonts w:ascii="Times New Roman" w:hAnsi="Times New Roman" w:cs="Times New Roman"/>
          <w:sz w:val="24"/>
          <w:szCs w:val="24"/>
        </w:rPr>
        <w:t>7.5. Ответственность за техническое состояние и содержание неканализованных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2D4342" w:rsidRPr="002D4342" w:rsidRDefault="002D4342" w:rsidP="002D4342">
      <w:pPr>
        <w:ind w:firstLine="708"/>
        <w:jc w:val="both"/>
        <w:rPr>
          <w:rFonts w:ascii="Times New Roman" w:hAnsi="Times New Roman" w:cs="Times New Roman"/>
          <w:sz w:val="24"/>
          <w:szCs w:val="24"/>
        </w:rPr>
      </w:pPr>
      <w:r w:rsidRPr="002D4342">
        <w:rPr>
          <w:rFonts w:ascii="Times New Roman" w:hAnsi="Times New Roman" w:cs="Times New Roman"/>
          <w:sz w:val="24"/>
          <w:szCs w:val="24"/>
        </w:rPr>
        <w:t>7.6. Запрещается сброс жидких бытовых отходов (ЖБО) на дворовой территории частного домовладения, в не установленных местах.</w:t>
      </w:r>
    </w:p>
    <w:p w:rsidR="002D4342" w:rsidRPr="002D4342" w:rsidRDefault="002D4342" w:rsidP="002D4342">
      <w:pPr>
        <w:ind w:firstLine="708"/>
        <w:jc w:val="both"/>
        <w:rPr>
          <w:rFonts w:ascii="Times New Roman" w:hAnsi="Times New Roman" w:cs="Times New Roman"/>
          <w:sz w:val="24"/>
          <w:szCs w:val="24"/>
        </w:rPr>
      </w:pPr>
      <w:r w:rsidRPr="002D4342">
        <w:rPr>
          <w:rFonts w:ascii="Times New Roman" w:hAnsi="Times New Roman" w:cs="Times New Roman"/>
          <w:sz w:val="24"/>
          <w:szCs w:val="24"/>
        </w:rPr>
        <w:t>7.7.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неканализованных уборных и отстойников (выгребных ям) должен быть осуществлен в течение суток.</w:t>
      </w:r>
    </w:p>
    <w:p w:rsidR="002D4342" w:rsidRPr="002D4342" w:rsidRDefault="002D4342" w:rsidP="002D4342">
      <w:pPr>
        <w:ind w:firstLine="708"/>
        <w:jc w:val="both"/>
        <w:rPr>
          <w:rFonts w:ascii="Times New Roman" w:hAnsi="Times New Roman" w:cs="Times New Roman"/>
          <w:sz w:val="24"/>
          <w:szCs w:val="24"/>
        </w:rPr>
      </w:pPr>
      <w:r w:rsidRPr="002D4342">
        <w:rPr>
          <w:rFonts w:ascii="Times New Roman" w:hAnsi="Times New Roman" w:cs="Times New Roman"/>
          <w:sz w:val="24"/>
          <w:szCs w:val="24"/>
        </w:rPr>
        <w:t>7.8. 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w:t>
      </w:r>
    </w:p>
    <w:p w:rsidR="002D4342" w:rsidRPr="002613F8" w:rsidRDefault="002D4342"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022B3C">
        <w:rPr>
          <w:rFonts w:ascii="Times New Roman" w:hAnsi="Times New Roman" w:cs="Times New Roman"/>
          <w:sz w:val="24"/>
          <w:szCs w:val="24"/>
        </w:rPr>
        <w:t>городского поселения г.Белебей</w:t>
      </w:r>
      <w:r w:rsidRPr="002613F8">
        <w:rPr>
          <w:rFonts w:ascii="Times New Roman" w:hAnsi="Times New Roman" w:cs="Times New Roman"/>
          <w:sz w:val="24"/>
          <w:szCs w:val="24"/>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022B3C">
        <w:rPr>
          <w:rFonts w:ascii="Times New Roman" w:hAnsi="Times New Roman" w:cs="Times New Roman"/>
          <w:sz w:val="24"/>
          <w:szCs w:val="24"/>
        </w:rPr>
        <w:t>4</w:t>
      </w:r>
      <w:r w:rsidRPr="002613F8">
        <w:rPr>
          <w:rFonts w:ascii="Times New Roman" w:hAnsi="Times New Roman" w:cs="Times New Roman"/>
          <w:sz w:val="24"/>
          <w:szCs w:val="24"/>
        </w:rPr>
        <w:t>.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B52DAB" w:rsidRPr="002613F8">
        <w:rPr>
          <w:rFonts w:ascii="Times New Roman" w:hAnsi="Times New Roman" w:cs="Times New Roman"/>
          <w:sz w:val="24"/>
          <w:szCs w:val="24"/>
        </w:rPr>
        <w:t xml:space="preserve">дминистрации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12581F">
        <w:rPr>
          <w:rFonts w:ascii="Times New Roman" w:hAnsi="Times New Roman" w:cs="Times New Roman"/>
          <w:sz w:val="24"/>
          <w:szCs w:val="24"/>
        </w:rPr>
        <w:t>городского поселения город Белебей</w:t>
      </w:r>
      <w:r w:rsidR="00BF4A11" w:rsidRPr="002613F8">
        <w:rPr>
          <w:rFonts w:ascii="Times New Roman" w:hAnsi="Times New Roman" w:cs="Times New Roman"/>
          <w:sz w:val="24"/>
          <w:szCs w:val="24"/>
        </w:rPr>
        <w:t>,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12581F">
        <w:rPr>
          <w:rFonts w:ascii="Times New Roman" w:hAnsi="Times New Roman" w:cs="Times New Roman"/>
          <w:sz w:val="24"/>
          <w:szCs w:val="24"/>
        </w:rPr>
        <w:t>городского поселения город Белебей</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12581F">
        <w:rPr>
          <w:rFonts w:ascii="Times New Roman" w:hAnsi="Times New Roman" w:cs="Times New Roman"/>
          <w:sz w:val="24"/>
          <w:szCs w:val="24"/>
        </w:rPr>
        <w:t>городского поселения город Белебей</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2D4342" w:rsidRPr="002D4342" w:rsidRDefault="002D4342" w:rsidP="002D4342">
      <w:pPr>
        <w:ind w:firstLine="540"/>
        <w:jc w:val="both"/>
        <w:rPr>
          <w:rFonts w:ascii="Times New Roman" w:hAnsi="Times New Roman" w:cs="Times New Roman"/>
          <w:sz w:val="24"/>
          <w:szCs w:val="24"/>
        </w:rPr>
      </w:pPr>
      <w:r w:rsidRPr="002D4342">
        <w:rPr>
          <w:rFonts w:ascii="Times New Roman" w:hAnsi="Times New Roman" w:cs="Times New Roman"/>
          <w:sz w:val="24"/>
          <w:szCs w:val="24"/>
        </w:rPr>
        <w:t>ё) в целях обеспечения чистоты и порядка на территории городского поселения Приютовский поссовет муниципального района Белебеевский район Республики Башкортостан запрещается:</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сбрасывать мусор из окон зданий, из транспортных средств;</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сброс гражданами на территориях объектов благоустройства окурков вне урн;</w:t>
      </w:r>
    </w:p>
    <w:p w:rsidR="002D4342" w:rsidRPr="002D4342" w:rsidRDefault="002D4342" w:rsidP="002D4342">
      <w:pPr>
        <w:jc w:val="both"/>
        <w:rPr>
          <w:rFonts w:ascii="Times New Roman" w:hAnsi="Times New Roman" w:cs="Times New Roman"/>
          <w:sz w:val="24"/>
          <w:szCs w:val="24"/>
        </w:rPr>
      </w:pPr>
      <w:r w:rsidRPr="002D4342">
        <w:rPr>
          <w:rFonts w:ascii="Times New Roman" w:hAnsi="Times New Roman" w:cs="Times New Roman"/>
          <w:sz w:val="24"/>
          <w:szCs w:val="24"/>
        </w:rPr>
        <w:t>- 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D4342" w:rsidRPr="002D4342" w:rsidRDefault="002D4342" w:rsidP="002D4342">
      <w:pPr>
        <w:jc w:val="both"/>
        <w:rPr>
          <w:rFonts w:ascii="Times New Roman" w:hAnsi="Times New Roman" w:cs="Times New Roman"/>
          <w:b/>
          <w:sz w:val="24"/>
          <w:szCs w:val="24"/>
        </w:rPr>
      </w:pPr>
      <w:r w:rsidRPr="002D4342">
        <w:rPr>
          <w:rFonts w:ascii="Times New Roman" w:hAnsi="Times New Roman" w:cs="Times New Roman"/>
          <w:sz w:val="24"/>
          <w:szCs w:val="24"/>
        </w:rPr>
        <w:t>-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12581F">
        <w:rPr>
          <w:rFonts w:ascii="Times New Roman" w:hAnsi="Times New Roman" w:cs="Times New Roman"/>
          <w:sz w:val="24"/>
          <w:szCs w:val="24"/>
        </w:rPr>
        <w:t xml:space="preserve">городского поселения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2D4342" w:rsidRDefault="002D4342" w:rsidP="002D4342">
      <w:pPr>
        <w:spacing w:after="0"/>
        <w:ind w:firstLine="540"/>
        <w:jc w:val="both"/>
        <w:rPr>
          <w:rFonts w:ascii="Times New Roman" w:hAnsi="Times New Roman" w:cs="Times New Roman"/>
          <w:sz w:val="24"/>
          <w:szCs w:val="24"/>
        </w:rPr>
      </w:pPr>
      <w:r w:rsidRPr="002D4342">
        <w:rPr>
          <w:rFonts w:ascii="Times New Roman" w:hAnsi="Times New Roman" w:cs="Times New Roman"/>
          <w:sz w:val="24"/>
          <w:szCs w:val="24"/>
        </w:rPr>
        <w:t>21. 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2D4342" w:rsidRPr="002D4342" w:rsidRDefault="002D4342" w:rsidP="002D4342">
      <w:pPr>
        <w:pStyle w:val="ConsPlusNormal"/>
        <w:ind w:firstLine="539"/>
        <w:jc w:val="both"/>
        <w:rPr>
          <w:rFonts w:ascii="Times New Roman" w:hAnsi="Times New Roman" w:cs="Times New Roman"/>
          <w:sz w:val="24"/>
          <w:szCs w:val="24"/>
        </w:rPr>
      </w:pPr>
      <w:r w:rsidRPr="002D4342">
        <w:rPr>
          <w:rFonts w:ascii="Times New Roman" w:hAnsi="Times New Roman" w:cs="Times New Roman"/>
          <w:sz w:val="24"/>
          <w:szCs w:val="24"/>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D4342" w:rsidRPr="002D4342" w:rsidRDefault="002D4342" w:rsidP="002D4342">
      <w:pPr>
        <w:spacing w:after="0" w:line="240" w:lineRule="auto"/>
        <w:ind w:firstLine="540"/>
        <w:jc w:val="both"/>
        <w:rPr>
          <w:rFonts w:ascii="Verdana" w:eastAsia="Times New Roman" w:hAnsi="Verdana" w:cs="Times New Roman"/>
          <w:sz w:val="21"/>
          <w:szCs w:val="21"/>
          <w:lang w:eastAsia="ru-RU"/>
        </w:rPr>
      </w:pPr>
      <w:r w:rsidRPr="002D4342">
        <w:rPr>
          <w:rFonts w:ascii="Times New Roman" w:eastAsia="Times New Roman" w:hAnsi="Times New Roman" w:cs="Times New Roman"/>
          <w:sz w:val="24"/>
          <w:szCs w:val="24"/>
          <w:lang w:eastAsia="ru-RU"/>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2D4342" w:rsidRPr="002D4342" w:rsidRDefault="002D4342" w:rsidP="002D4342">
      <w:pPr>
        <w:spacing w:after="0"/>
        <w:jc w:val="both"/>
        <w:rPr>
          <w:rFonts w:ascii="Times New Roman" w:hAnsi="Times New Roman" w:cs="Times New Roman"/>
          <w:sz w:val="24"/>
          <w:szCs w:val="24"/>
        </w:rPr>
      </w:pPr>
      <w:r w:rsidRPr="002D4342">
        <w:rPr>
          <w:rFonts w:ascii="Times New Roman" w:hAnsi="Times New Roman" w:cs="Times New Roman"/>
          <w:sz w:val="24"/>
          <w:szCs w:val="24"/>
        </w:rPr>
        <w:t>Сбрасывание снега и снег, сброшенный с крыш, подлежит немедленному вывозу.</w:t>
      </w:r>
    </w:p>
    <w:p w:rsidR="002D4342" w:rsidRPr="002D4342" w:rsidRDefault="002D4342" w:rsidP="002D4342">
      <w:pPr>
        <w:spacing w:after="0"/>
        <w:jc w:val="both"/>
        <w:rPr>
          <w:rFonts w:ascii="Times New Roman" w:hAnsi="Times New Roman" w:cs="Times New Roman"/>
          <w:sz w:val="24"/>
          <w:szCs w:val="24"/>
        </w:rPr>
      </w:pPr>
      <w:r w:rsidRPr="002D4342">
        <w:rPr>
          <w:rFonts w:ascii="Times New Roman" w:hAnsi="Times New Roman" w:cs="Times New Roman"/>
          <w:sz w:val="24"/>
          <w:szCs w:val="24"/>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D4342" w:rsidRPr="002D4342" w:rsidRDefault="002D4342" w:rsidP="002D4342">
      <w:pPr>
        <w:spacing w:after="0"/>
        <w:ind w:firstLine="540"/>
        <w:jc w:val="both"/>
        <w:rPr>
          <w:rFonts w:ascii="Times New Roman" w:hAnsi="Times New Roman" w:cs="Times New Roman"/>
          <w:sz w:val="24"/>
          <w:szCs w:val="24"/>
        </w:rPr>
      </w:pPr>
      <w:r w:rsidRPr="002D4342">
        <w:rPr>
          <w:rFonts w:ascii="Times New Roman" w:hAnsi="Times New Roman" w:cs="Times New Roman"/>
          <w:sz w:val="24"/>
          <w:szCs w:val="24"/>
        </w:rPr>
        <w:t>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2D4342" w:rsidRPr="002613F8" w:rsidRDefault="002D4342"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840809">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насобственников,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8E2E00" w:rsidRDefault="000938FC" w:rsidP="008E2E00">
      <w:pPr>
        <w:tabs>
          <w:tab w:val="left" w:pos="865"/>
        </w:tabs>
        <w:spacing w:after="0" w:line="237" w:lineRule="auto"/>
        <w:jc w:val="both"/>
        <w:rPr>
          <w:rFonts w:ascii="Times New Roman" w:eastAsia="Times New Roman" w:hAnsi="Times New Roman"/>
          <w:sz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r w:rsidR="008E2E00">
        <w:rPr>
          <w:rFonts w:ascii="Times New Roman" w:hAnsi="Times New Roman" w:cs="Times New Roman"/>
          <w:sz w:val="24"/>
          <w:szCs w:val="24"/>
        </w:rPr>
        <w:t xml:space="preserve"> Не допускается с</w:t>
      </w:r>
      <w:r w:rsidR="008E2E00">
        <w:rPr>
          <w:rFonts w:ascii="Times New Roman" w:eastAsia="Times New Roman" w:hAnsi="Times New Roman"/>
          <w:sz w:val="24"/>
        </w:rPr>
        <w:t>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вне установленных для этого местах.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022B3C">
        <w:rPr>
          <w:rFonts w:ascii="Times New Roman" w:hAnsi="Times New Roman" w:cs="Times New Roman"/>
          <w:sz w:val="24"/>
          <w:szCs w:val="24"/>
        </w:rPr>
        <w:t>городского поселения г.Белебей</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39004E"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12581F">
        <w:rPr>
          <w:rFonts w:ascii="Times New Roman" w:hAnsi="Times New Roman" w:cs="Times New Roman"/>
          <w:sz w:val="24"/>
          <w:szCs w:val="24"/>
        </w:rPr>
        <w:t>городского поселения город Белебей.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jc w:val="both"/>
        <w:rPr>
          <w:rFonts w:ascii="Times New Roman" w:hAnsi="Times New Roman" w:cs="Times New Roman"/>
          <w:sz w:val="24"/>
          <w:szCs w:val="24"/>
        </w:rPr>
      </w:pPr>
    </w:p>
    <w:p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1"/>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A54" w:rsidRDefault="00AC2A54" w:rsidP="0039004E">
      <w:pPr>
        <w:spacing w:after="0" w:line="240" w:lineRule="auto"/>
      </w:pPr>
      <w:r>
        <w:separator/>
      </w:r>
    </w:p>
  </w:endnote>
  <w:endnote w:type="continuationSeparator" w:id="1">
    <w:p w:rsidR="00AC2A54" w:rsidRDefault="00AC2A54"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A54" w:rsidRDefault="00AC2A54" w:rsidP="0039004E">
      <w:pPr>
        <w:spacing w:after="0" w:line="240" w:lineRule="auto"/>
      </w:pPr>
      <w:r>
        <w:separator/>
      </w:r>
    </w:p>
  </w:footnote>
  <w:footnote w:type="continuationSeparator" w:id="1">
    <w:p w:rsidR="00AC2A54" w:rsidRDefault="00AC2A54" w:rsidP="0039004E">
      <w:pPr>
        <w:spacing w:after="0" w:line="240" w:lineRule="auto"/>
      </w:pPr>
      <w:r>
        <w:continuationSeparator/>
      </w:r>
    </w:p>
  </w:footnote>
  <w:footnote w:id="2">
    <w:p w:rsidR="009F7253" w:rsidRPr="00E20704" w:rsidRDefault="009F7253"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9F7253" w:rsidRDefault="009F7253"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9F7253" w:rsidRDefault="00780069">
        <w:pPr>
          <w:pStyle w:val="aa"/>
          <w:jc w:val="center"/>
        </w:pPr>
        <w:r>
          <w:fldChar w:fldCharType="begin"/>
        </w:r>
        <w:r w:rsidR="009F7253">
          <w:instrText>PAGE   \* MERGEFORMAT</w:instrText>
        </w:r>
        <w:r>
          <w:fldChar w:fldCharType="separate"/>
        </w:r>
        <w:r w:rsidR="00584F70">
          <w:rPr>
            <w:noProof/>
          </w:rPr>
          <w:t>31</w:t>
        </w:r>
        <w:r>
          <w:fldChar w:fldCharType="end"/>
        </w:r>
      </w:p>
    </w:sdtContent>
  </w:sdt>
  <w:p w:rsidR="009F7253" w:rsidRDefault="009F72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20ABD"/>
    <w:rsid w:val="00022B3C"/>
    <w:rsid w:val="00023CFF"/>
    <w:rsid w:val="0002524F"/>
    <w:rsid w:val="00031EDE"/>
    <w:rsid w:val="00056666"/>
    <w:rsid w:val="00061C70"/>
    <w:rsid w:val="000749CD"/>
    <w:rsid w:val="000801B1"/>
    <w:rsid w:val="000829C1"/>
    <w:rsid w:val="000938FC"/>
    <w:rsid w:val="000A213D"/>
    <w:rsid w:val="000B0F00"/>
    <w:rsid w:val="000D4541"/>
    <w:rsid w:val="000E5589"/>
    <w:rsid w:val="000F334D"/>
    <w:rsid w:val="000F48EE"/>
    <w:rsid w:val="000F617E"/>
    <w:rsid w:val="0012581F"/>
    <w:rsid w:val="00136180"/>
    <w:rsid w:val="001522FD"/>
    <w:rsid w:val="0015329B"/>
    <w:rsid w:val="00162BFC"/>
    <w:rsid w:val="0016568C"/>
    <w:rsid w:val="00177BB8"/>
    <w:rsid w:val="001834FC"/>
    <w:rsid w:val="0018648A"/>
    <w:rsid w:val="00191343"/>
    <w:rsid w:val="001A1515"/>
    <w:rsid w:val="001B257E"/>
    <w:rsid w:val="001B573F"/>
    <w:rsid w:val="001C0DE8"/>
    <w:rsid w:val="001D3D8B"/>
    <w:rsid w:val="001D5BD1"/>
    <w:rsid w:val="001F0FFA"/>
    <w:rsid w:val="00203D7B"/>
    <w:rsid w:val="00234632"/>
    <w:rsid w:val="00240D5F"/>
    <w:rsid w:val="00242457"/>
    <w:rsid w:val="002476B7"/>
    <w:rsid w:val="00254CB0"/>
    <w:rsid w:val="002556BF"/>
    <w:rsid w:val="002613F8"/>
    <w:rsid w:val="0026214D"/>
    <w:rsid w:val="00290BCE"/>
    <w:rsid w:val="002913A0"/>
    <w:rsid w:val="002941D1"/>
    <w:rsid w:val="002D4342"/>
    <w:rsid w:val="002D4E07"/>
    <w:rsid w:val="002D5B54"/>
    <w:rsid w:val="002E08E3"/>
    <w:rsid w:val="002E0EA5"/>
    <w:rsid w:val="002E1146"/>
    <w:rsid w:val="0031362B"/>
    <w:rsid w:val="00317D9E"/>
    <w:rsid w:val="00363AB2"/>
    <w:rsid w:val="003659C1"/>
    <w:rsid w:val="0036728C"/>
    <w:rsid w:val="0039004E"/>
    <w:rsid w:val="00392C62"/>
    <w:rsid w:val="003938F9"/>
    <w:rsid w:val="003A45D0"/>
    <w:rsid w:val="003A6596"/>
    <w:rsid w:val="003C2A04"/>
    <w:rsid w:val="003E6C06"/>
    <w:rsid w:val="00403682"/>
    <w:rsid w:val="00411D68"/>
    <w:rsid w:val="004210DF"/>
    <w:rsid w:val="004317C5"/>
    <w:rsid w:val="00432E75"/>
    <w:rsid w:val="00451A26"/>
    <w:rsid w:val="0045610F"/>
    <w:rsid w:val="00473C73"/>
    <w:rsid w:val="00475586"/>
    <w:rsid w:val="004905B2"/>
    <w:rsid w:val="004937EA"/>
    <w:rsid w:val="004A542A"/>
    <w:rsid w:val="004B0216"/>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06A8B"/>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84F70"/>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7540B7"/>
    <w:rsid w:val="00755A09"/>
    <w:rsid w:val="00756903"/>
    <w:rsid w:val="00780069"/>
    <w:rsid w:val="007952A0"/>
    <w:rsid w:val="007A55AD"/>
    <w:rsid w:val="007B246D"/>
    <w:rsid w:val="007D5D93"/>
    <w:rsid w:val="007F5C5C"/>
    <w:rsid w:val="00805338"/>
    <w:rsid w:val="00822BC1"/>
    <w:rsid w:val="00827BC1"/>
    <w:rsid w:val="00835222"/>
    <w:rsid w:val="00840809"/>
    <w:rsid w:val="0086524E"/>
    <w:rsid w:val="00874373"/>
    <w:rsid w:val="00874C4A"/>
    <w:rsid w:val="00885C61"/>
    <w:rsid w:val="008A48A0"/>
    <w:rsid w:val="008A749F"/>
    <w:rsid w:val="008B4227"/>
    <w:rsid w:val="008B555B"/>
    <w:rsid w:val="008B5CC3"/>
    <w:rsid w:val="008C7170"/>
    <w:rsid w:val="008D04F9"/>
    <w:rsid w:val="008D6D66"/>
    <w:rsid w:val="008E2E00"/>
    <w:rsid w:val="008F6661"/>
    <w:rsid w:val="009364E4"/>
    <w:rsid w:val="0094053E"/>
    <w:rsid w:val="009422E1"/>
    <w:rsid w:val="009441AC"/>
    <w:rsid w:val="009468B0"/>
    <w:rsid w:val="009479C7"/>
    <w:rsid w:val="00955393"/>
    <w:rsid w:val="00961B9D"/>
    <w:rsid w:val="009676A2"/>
    <w:rsid w:val="00982F6E"/>
    <w:rsid w:val="009915CB"/>
    <w:rsid w:val="009922A0"/>
    <w:rsid w:val="009A3731"/>
    <w:rsid w:val="009A4A57"/>
    <w:rsid w:val="009D0123"/>
    <w:rsid w:val="009E2FF1"/>
    <w:rsid w:val="009F7253"/>
    <w:rsid w:val="00A06D46"/>
    <w:rsid w:val="00A11AE0"/>
    <w:rsid w:val="00A1309B"/>
    <w:rsid w:val="00A15108"/>
    <w:rsid w:val="00A2605F"/>
    <w:rsid w:val="00A32501"/>
    <w:rsid w:val="00A34B91"/>
    <w:rsid w:val="00A41325"/>
    <w:rsid w:val="00A465C1"/>
    <w:rsid w:val="00A66865"/>
    <w:rsid w:val="00A72C37"/>
    <w:rsid w:val="00A747FD"/>
    <w:rsid w:val="00A74D41"/>
    <w:rsid w:val="00A9164D"/>
    <w:rsid w:val="00AA4722"/>
    <w:rsid w:val="00AB12CE"/>
    <w:rsid w:val="00AC17C0"/>
    <w:rsid w:val="00AC2A54"/>
    <w:rsid w:val="00AD41FD"/>
    <w:rsid w:val="00AD751B"/>
    <w:rsid w:val="00AE71C0"/>
    <w:rsid w:val="00AF3761"/>
    <w:rsid w:val="00AF3D54"/>
    <w:rsid w:val="00AF538A"/>
    <w:rsid w:val="00B03348"/>
    <w:rsid w:val="00B129D2"/>
    <w:rsid w:val="00B13FEF"/>
    <w:rsid w:val="00B16B78"/>
    <w:rsid w:val="00B207A9"/>
    <w:rsid w:val="00B25F95"/>
    <w:rsid w:val="00B26739"/>
    <w:rsid w:val="00B3378D"/>
    <w:rsid w:val="00B36E0F"/>
    <w:rsid w:val="00B44D2D"/>
    <w:rsid w:val="00B45C25"/>
    <w:rsid w:val="00B52DAB"/>
    <w:rsid w:val="00B652DE"/>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A87"/>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B4F"/>
    <w:rsid w:val="00E53FF0"/>
    <w:rsid w:val="00E56F0F"/>
    <w:rsid w:val="00E605FA"/>
    <w:rsid w:val="00E66C71"/>
    <w:rsid w:val="00E66D81"/>
    <w:rsid w:val="00E66F2A"/>
    <w:rsid w:val="00E73819"/>
    <w:rsid w:val="00E84DE9"/>
    <w:rsid w:val="00E95235"/>
    <w:rsid w:val="00EA4311"/>
    <w:rsid w:val="00EB60EB"/>
    <w:rsid w:val="00EC145B"/>
    <w:rsid w:val="00EC6A3F"/>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Body Text"/>
    <w:basedOn w:val="a"/>
    <w:link w:val="af2"/>
    <w:rsid w:val="007B246D"/>
    <w:pPr>
      <w:spacing w:before="500" w:after="0"/>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7B246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Body Text"/>
    <w:basedOn w:val="a"/>
    <w:link w:val="af2"/>
    <w:rsid w:val="007B246D"/>
    <w:pPr>
      <w:spacing w:before="500" w:after="0"/>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7B246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06724105">
      <w:bodyDiv w:val="1"/>
      <w:marLeft w:val="0"/>
      <w:marRight w:val="0"/>
      <w:marTop w:val="0"/>
      <w:marBottom w:val="0"/>
      <w:divBdr>
        <w:top w:val="none" w:sz="0" w:space="0" w:color="auto"/>
        <w:left w:val="none" w:sz="0" w:space="0" w:color="auto"/>
        <w:bottom w:val="none" w:sz="0" w:space="0" w:color="auto"/>
        <w:right w:val="none" w:sz="0" w:space="0" w:color="auto"/>
      </w:divBdr>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FBA8-DB58-4522-8E23-3F1BE2B1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37883</Words>
  <Characters>215939</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253316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Mashnina06032016</cp:lastModifiedBy>
  <cp:revision>5</cp:revision>
  <cp:lastPrinted>2019-05-22T08:19:00Z</cp:lastPrinted>
  <dcterms:created xsi:type="dcterms:W3CDTF">2019-08-09T11:43:00Z</dcterms:created>
  <dcterms:modified xsi:type="dcterms:W3CDTF">2019-08-09T11:47:00Z</dcterms:modified>
</cp:coreProperties>
</file>