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E10DC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r w:rsidR="00597213">
              <w:rPr>
                <w:color w:val="1F497D" w:themeColor="text2"/>
                <w:sz w:val="23"/>
                <w:szCs w:val="23"/>
              </w:rPr>
              <w:t>ул.</w:t>
            </w:r>
            <w:r w:rsidR="00E10DC3">
              <w:rPr>
                <w:color w:val="1F497D" w:themeColor="text2"/>
                <w:sz w:val="23"/>
                <w:szCs w:val="23"/>
              </w:rPr>
              <w:t xml:space="preserve"> </w:t>
            </w:r>
            <w:proofErr w:type="gramStart"/>
            <w:r w:rsidR="00E10DC3">
              <w:rPr>
                <w:color w:val="1F497D" w:themeColor="text2"/>
                <w:sz w:val="23"/>
                <w:szCs w:val="23"/>
              </w:rPr>
              <w:t>Красная</w:t>
            </w:r>
            <w:proofErr w:type="gramEnd"/>
            <w:r w:rsidR="00E10DC3">
              <w:rPr>
                <w:color w:val="1F497D" w:themeColor="text2"/>
                <w:sz w:val="23"/>
                <w:szCs w:val="23"/>
              </w:rPr>
              <w:t>, д. 113, корп. 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 ремонт электроснабжения</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r w:rsidR="00E10DC3" w:rsidRPr="00E10DC3">
              <w:rPr>
                <w:rFonts w:ascii="Times New Roman" w:hAnsi="Times New Roman" w:cs="Times New Roman"/>
                <w:color w:val="1F497D" w:themeColor="text2"/>
                <w:sz w:val="23"/>
                <w:szCs w:val="23"/>
              </w:rPr>
              <w:t xml:space="preserve">ул. </w:t>
            </w:r>
            <w:proofErr w:type="gramStart"/>
            <w:r w:rsidR="00E10DC3" w:rsidRPr="00E10DC3">
              <w:rPr>
                <w:rFonts w:ascii="Times New Roman" w:hAnsi="Times New Roman" w:cs="Times New Roman"/>
                <w:color w:val="1F497D" w:themeColor="text2"/>
                <w:sz w:val="23"/>
                <w:szCs w:val="23"/>
              </w:rPr>
              <w:t>Красная</w:t>
            </w:r>
            <w:proofErr w:type="gramEnd"/>
            <w:r w:rsidR="00E10DC3" w:rsidRPr="00E10DC3">
              <w:rPr>
                <w:rFonts w:ascii="Times New Roman" w:hAnsi="Times New Roman" w:cs="Times New Roman"/>
                <w:color w:val="1F497D" w:themeColor="text2"/>
                <w:sz w:val="23"/>
                <w:szCs w:val="23"/>
              </w:rPr>
              <w:t>, д. 113, корп. 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E10DC3" w:rsidP="00062DFF">
            <w:pPr>
              <w:jc w:val="center"/>
              <w:rPr>
                <w:rFonts w:ascii="Times New Roman" w:eastAsia="Calibri" w:hAnsi="Times New Roman" w:cs="Times New Roman"/>
                <w:sz w:val="23"/>
                <w:szCs w:val="23"/>
              </w:rPr>
            </w:pPr>
            <w:r w:rsidRPr="00E10DC3">
              <w:rPr>
                <w:rFonts w:ascii="Times New Roman" w:hAnsi="Times New Roman" w:cs="Times New Roman"/>
                <w:color w:val="1F497D" w:themeColor="text2"/>
                <w:sz w:val="23"/>
                <w:szCs w:val="23"/>
              </w:rPr>
              <w:t>1 606 000,00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E10DC3"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r w:rsidR="00E10DC3" w:rsidRPr="00E10DC3">
        <w:rPr>
          <w:rFonts w:ascii="Times New Roman" w:hAnsi="Times New Roman" w:cs="Times New Roman"/>
          <w:color w:val="1F497D" w:themeColor="text2"/>
          <w:sz w:val="28"/>
          <w:szCs w:val="23"/>
        </w:rPr>
        <w:t xml:space="preserve">ул. </w:t>
      </w:r>
      <w:proofErr w:type="gramStart"/>
      <w:r w:rsidR="00E10DC3" w:rsidRPr="00E10DC3">
        <w:rPr>
          <w:rFonts w:ascii="Times New Roman" w:hAnsi="Times New Roman" w:cs="Times New Roman"/>
          <w:color w:val="1F497D" w:themeColor="text2"/>
          <w:sz w:val="28"/>
          <w:szCs w:val="23"/>
        </w:rPr>
        <w:t>Красная</w:t>
      </w:r>
      <w:proofErr w:type="gramEnd"/>
      <w:r w:rsidR="00E10DC3" w:rsidRPr="00E10DC3">
        <w:rPr>
          <w:rFonts w:ascii="Times New Roman" w:hAnsi="Times New Roman" w:cs="Times New Roman"/>
          <w:color w:val="1F497D" w:themeColor="text2"/>
          <w:sz w:val="28"/>
          <w:szCs w:val="23"/>
        </w:rPr>
        <w:t>, д. 113, корп. 1</w:t>
      </w:r>
      <w:bookmarkStart w:id="3" w:name="_GoBack"/>
      <w:bookmarkEnd w:id="3"/>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E10DC3" w:rsidRPr="00E10DC3" w:rsidTr="00E10DC3">
        <w:tc>
          <w:tcPr>
            <w:tcW w:w="4077"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10DC3" w:rsidRPr="00E10DC3" w:rsidTr="00E10DC3">
        <w:tc>
          <w:tcPr>
            <w:tcW w:w="4077"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Муниципальный район</w:t>
            </w:r>
          </w:p>
          <w:p w:rsidR="00E10DC3" w:rsidRPr="00E10DC3" w:rsidRDefault="00E10DC3" w:rsidP="00E10DC3">
            <w:pPr>
              <w:jc w:val="both"/>
              <w:rPr>
                <w:rFonts w:ascii="Times New Roman" w:eastAsia="Times New Roman" w:hAnsi="Times New Roman" w:cs="Times New Roman"/>
                <w:sz w:val="24"/>
                <w:szCs w:val="24"/>
                <w:lang w:eastAsia="ru-RU"/>
              </w:rPr>
            </w:pPr>
            <w:proofErr w:type="spellStart"/>
            <w:r w:rsidRPr="00E10DC3">
              <w:rPr>
                <w:rFonts w:ascii="Times New Roman" w:eastAsia="Times New Roman" w:hAnsi="Times New Roman" w:cs="Times New Roman"/>
                <w:sz w:val="24"/>
                <w:szCs w:val="24"/>
                <w:lang w:eastAsia="ru-RU"/>
              </w:rPr>
              <w:t>Белебеевский</w:t>
            </w:r>
            <w:proofErr w:type="spellEnd"/>
            <w:r w:rsidRPr="00E10DC3">
              <w:rPr>
                <w:rFonts w:ascii="Times New Roman" w:eastAsia="Times New Roman" w:hAnsi="Times New Roman" w:cs="Times New Roman"/>
                <w:sz w:val="24"/>
                <w:szCs w:val="24"/>
                <w:lang w:eastAsia="ru-RU"/>
              </w:rPr>
              <w:t xml:space="preserve"> район, </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г. Белебей, </w:t>
            </w:r>
            <w:proofErr w:type="spellStart"/>
            <w:r w:rsidRPr="00E10DC3">
              <w:rPr>
                <w:rFonts w:ascii="Times New Roman" w:eastAsia="Times New Roman" w:hAnsi="Times New Roman" w:cs="Times New Roman"/>
                <w:sz w:val="24"/>
                <w:szCs w:val="24"/>
                <w:lang w:eastAsia="ru-RU"/>
              </w:rPr>
              <w:t>ул</w:t>
            </w:r>
            <w:proofErr w:type="gramStart"/>
            <w:r w:rsidRPr="00E10DC3">
              <w:rPr>
                <w:rFonts w:ascii="Times New Roman" w:eastAsia="Times New Roman" w:hAnsi="Times New Roman" w:cs="Times New Roman"/>
                <w:sz w:val="24"/>
                <w:szCs w:val="24"/>
                <w:lang w:eastAsia="ru-RU"/>
              </w:rPr>
              <w:t>.К</w:t>
            </w:r>
            <w:proofErr w:type="gramEnd"/>
            <w:r w:rsidRPr="00E10DC3">
              <w:rPr>
                <w:rFonts w:ascii="Times New Roman" w:eastAsia="Times New Roman" w:hAnsi="Times New Roman" w:cs="Times New Roman"/>
                <w:sz w:val="24"/>
                <w:szCs w:val="24"/>
                <w:lang w:eastAsia="ru-RU"/>
              </w:rPr>
              <w:t>расная</w:t>
            </w:r>
            <w:proofErr w:type="spellEnd"/>
            <w:r w:rsidRPr="00E10DC3">
              <w:rPr>
                <w:rFonts w:ascii="Times New Roman" w:eastAsia="Times New Roman" w:hAnsi="Times New Roman" w:cs="Times New Roman"/>
                <w:sz w:val="24"/>
                <w:szCs w:val="24"/>
                <w:lang w:eastAsia="ru-RU"/>
              </w:rPr>
              <w:t>, д.113, корпус 1</w:t>
            </w:r>
          </w:p>
        </w:tc>
      </w:tr>
      <w:tr w:rsidR="00E10DC3" w:rsidRPr="00E10DC3" w:rsidTr="00E10DC3">
        <w:tc>
          <w:tcPr>
            <w:tcW w:w="4077"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E10DC3" w:rsidRPr="00E10DC3" w:rsidTr="00E10DC3">
        <w:trPr>
          <w:trHeight w:val="70"/>
        </w:trPr>
        <w:tc>
          <w:tcPr>
            <w:tcW w:w="4077"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4. </w:t>
            </w:r>
            <w:r w:rsidRPr="00E10DC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E10DC3" w:rsidRPr="00E10DC3" w:rsidRDefault="00E10DC3" w:rsidP="00E10DC3">
            <w:pPr>
              <w:jc w:val="center"/>
              <w:rPr>
                <w:rFonts w:ascii="Times New Roman" w:eastAsia="Times New Roman" w:hAnsi="Times New Roman" w:cs="Times New Roman"/>
                <w:sz w:val="24"/>
                <w:szCs w:val="24"/>
                <w:lang w:eastAsia="ru-RU"/>
              </w:rPr>
            </w:pPr>
            <w:r w:rsidRPr="00E10DC3">
              <w:rPr>
                <w:rFonts w:ascii="Times New Roman" w:eastAsia="Times New Roman" w:hAnsi="Times New Roman" w:cs="Times New Roman"/>
                <w:color w:val="000000"/>
                <w:sz w:val="24"/>
                <w:szCs w:val="24"/>
                <w:lang w:eastAsia="ru-RU"/>
              </w:rPr>
              <w:t>1 606 000,00</w:t>
            </w:r>
          </w:p>
        </w:tc>
      </w:tr>
      <w:tr w:rsidR="00E10DC3" w:rsidRPr="00E10DC3" w:rsidTr="00E10DC3">
        <w:tc>
          <w:tcPr>
            <w:tcW w:w="4077"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E10DC3" w:rsidRPr="00E10DC3" w:rsidTr="00E10DC3">
        <w:tc>
          <w:tcPr>
            <w:tcW w:w="4077"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Количество этажей – 5</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Количество квартир – 73</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Стены – каменные, кирпичные</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Кровля - мягкая</w:t>
            </w:r>
          </w:p>
        </w:tc>
      </w:tr>
      <w:tr w:rsidR="00E10DC3" w:rsidRPr="00E10DC3" w:rsidTr="00E10DC3">
        <w:tc>
          <w:tcPr>
            <w:tcW w:w="4077"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Ремонт электроснабжения:</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Работы выполнить  в соответствии </w:t>
            </w:r>
            <w:proofErr w:type="gramStart"/>
            <w:r w:rsidRPr="00E10DC3">
              <w:rPr>
                <w:rFonts w:ascii="Times New Roman" w:eastAsia="Times New Roman" w:hAnsi="Times New Roman" w:cs="Times New Roman"/>
                <w:sz w:val="24"/>
                <w:szCs w:val="24"/>
                <w:lang w:eastAsia="ru-RU"/>
              </w:rPr>
              <w:t>с</w:t>
            </w:r>
            <w:proofErr w:type="gramEnd"/>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ГОСТ </w:t>
            </w:r>
            <w:proofErr w:type="gramStart"/>
            <w:r w:rsidRPr="00E10DC3">
              <w:rPr>
                <w:rFonts w:ascii="Times New Roman" w:eastAsia="Times New Roman" w:hAnsi="Times New Roman" w:cs="Times New Roman"/>
                <w:sz w:val="24"/>
                <w:szCs w:val="24"/>
                <w:lang w:eastAsia="ru-RU"/>
              </w:rPr>
              <w:t>Р</w:t>
            </w:r>
            <w:proofErr w:type="gramEnd"/>
            <w:r w:rsidRPr="00E10DC3">
              <w:rPr>
                <w:rFonts w:ascii="Times New Roman" w:eastAsia="Times New Roman" w:hAnsi="Times New Roman" w:cs="Times New Roman"/>
                <w:sz w:val="24"/>
                <w:szCs w:val="24"/>
                <w:lang w:eastAsia="ru-RU"/>
              </w:rPr>
              <w:t xml:space="preserve"> 50571 Электроснабжение. Электроустановки зданий</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ПУЭ  Правила устройства электроустановок</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При ремонте выполнить следующие виды работ:</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замену ВРУ (с перекидным рубильником);</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-замену ГРЩ (главного распределительного щита)</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замену распределительных и групповых щитов;</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E10DC3">
              <w:rPr>
                <w:rFonts w:ascii="Times New Roman" w:eastAsia="Times New Roman" w:hAnsi="Times New Roman" w:cs="Times New Roman"/>
                <w:sz w:val="24"/>
                <w:szCs w:val="24"/>
                <w:lang w:eastAsia="ru-RU"/>
              </w:rPr>
              <w:t>кабели</w:t>
            </w:r>
            <w:proofErr w:type="gramEnd"/>
            <w:r w:rsidRPr="00E10DC3">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E10DC3">
              <w:rPr>
                <w:rFonts w:ascii="Times New Roman" w:eastAsia="Times New Roman" w:hAnsi="Times New Roman" w:cs="Times New Roman"/>
                <w:sz w:val="24"/>
                <w:szCs w:val="24"/>
                <w:lang w:eastAsia="ru-RU"/>
              </w:rPr>
              <w:t>к  с встр</w:t>
            </w:r>
            <w:proofErr w:type="gramEnd"/>
            <w:r w:rsidRPr="00E10DC3">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освещение второго и последующих этажей выполнить с применением инфракрасных датчиков движения, </w:t>
            </w:r>
            <w:r w:rsidRPr="00E10DC3">
              <w:rPr>
                <w:rFonts w:ascii="Times New Roman" w:eastAsia="Times New Roman" w:hAnsi="Times New Roman" w:cs="Times New Roman"/>
                <w:sz w:val="24"/>
                <w:szCs w:val="24"/>
                <w:lang w:eastAsia="ru-RU"/>
              </w:rPr>
              <w:lastRenderedPageBreak/>
              <w:t>реагирующих на движение и обеспечивающих отключение освещения на лестничных клетках при отсутствии движения в течени</w:t>
            </w:r>
            <w:proofErr w:type="gramStart"/>
            <w:r w:rsidRPr="00E10DC3">
              <w:rPr>
                <w:rFonts w:ascii="Times New Roman" w:eastAsia="Times New Roman" w:hAnsi="Times New Roman" w:cs="Times New Roman"/>
                <w:sz w:val="24"/>
                <w:szCs w:val="24"/>
                <w:lang w:eastAsia="ru-RU"/>
              </w:rPr>
              <w:t>и</w:t>
            </w:r>
            <w:proofErr w:type="gramEnd"/>
            <w:r w:rsidRPr="00E10DC3">
              <w:rPr>
                <w:rFonts w:ascii="Times New Roman" w:eastAsia="Times New Roman" w:hAnsi="Times New Roman" w:cs="Times New Roman"/>
                <w:sz w:val="24"/>
                <w:szCs w:val="24"/>
                <w:lang w:eastAsia="ru-RU"/>
              </w:rPr>
              <w:t xml:space="preserve"> 1 минуты;</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выполнить заземление и главную заземляющую шину;</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Класс точности: не ниже 1.0;</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E10DC3">
              <w:rPr>
                <w:rFonts w:ascii="Times New Roman" w:eastAsia="Times New Roman" w:hAnsi="Times New Roman" w:cs="Times New Roman"/>
                <w:sz w:val="24"/>
                <w:szCs w:val="24"/>
                <w:lang w:eastAsia="ru-RU"/>
              </w:rPr>
              <w:t>cos</w:t>
            </w:r>
            <w:proofErr w:type="spellEnd"/>
            <w:r w:rsidRPr="00E10DC3">
              <w:rPr>
                <w:rFonts w:ascii="Times New Roman" w:eastAsia="Times New Roman" w:hAnsi="Times New Roman" w:cs="Times New Roman"/>
                <w:sz w:val="24"/>
                <w:szCs w:val="24"/>
                <w:lang w:eastAsia="ru-RU"/>
              </w:rPr>
              <w:t xml:space="preserve"> ф;</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Автоматическая самодиагностика с индикацией ошибок.</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Электронная пломба.</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Журнал событий с хранением данных не менее 1 года.</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Не менее 2-х тарифов.</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E10DC3">
              <w:rPr>
                <w:rFonts w:ascii="Times New Roman" w:eastAsia="Times New Roman" w:hAnsi="Times New Roman" w:cs="Times New Roman"/>
                <w:sz w:val="24"/>
                <w:szCs w:val="24"/>
                <w:lang w:eastAsia="ru-RU"/>
              </w:rPr>
              <w:t>фазировки</w:t>
            </w:r>
            <w:proofErr w:type="spellEnd"/>
            <w:r w:rsidRPr="00E10DC3">
              <w:rPr>
                <w:rFonts w:ascii="Times New Roman" w:eastAsia="Times New Roman" w:hAnsi="Times New Roman" w:cs="Times New Roman"/>
                <w:sz w:val="24"/>
                <w:szCs w:val="24"/>
                <w:lang w:eastAsia="ru-RU"/>
              </w:rPr>
              <w:t xml:space="preserve"> подключения токовых цепей счетчика.</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Срок </w:t>
            </w:r>
            <w:proofErr w:type="spellStart"/>
            <w:r w:rsidRPr="00E10DC3">
              <w:rPr>
                <w:rFonts w:ascii="Times New Roman" w:eastAsia="Times New Roman" w:hAnsi="Times New Roman" w:cs="Times New Roman"/>
                <w:sz w:val="24"/>
                <w:szCs w:val="24"/>
                <w:lang w:eastAsia="ru-RU"/>
              </w:rPr>
              <w:t>госповерки</w:t>
            </w:r>
            <w:proofErr w:type="spellEnd"/>
            <w:r w:rsidRPr="00E10DC3">
              <w:rPr>
                <w:rFonts w:ascii="Times New Roman" w:eastAsia="Times New Roman" w:hAnsi="Times New Roman" w:cs="Times New Roman"/>
                <w:sz w:val="24"/>
                <w:szCs w:val="24"/>
                <w:lang w:eastAsia="ru-RU"/>
              </w:rPr>
              <w:t>: не менее 15 лет.</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E10DC3">
              <w:rPr>
                <w:rFonts w:ascii="Times New Roman" w:eastAsia="Times New Roman" w:hAnsi="Times New Roman" w:cs="Times New Roman"/>
                <w:sz w:val="24"/>
                <w:szCs w:val="24"/>
                <w:lang w:eastAsia="ru-RU"/>
              </w:rPr>
              <w:t>Энергомера</w:t>
            </w:r>
            <w:proofErr w:type="spellEnd"/>
            <w:r w:rsidRPr="00E10DC3">
              <w:rPr>
                <w:rFonts w:ascii="Times New Roman" w:eastAsia="Times New Roman" w:hAnsi="Times New Roman" w:cs="Times New Roman"/>
                <w:sz w:val="24"/>
                <w:szCs w:val="24"/>
                <w:lang w:eastAsia="ru-RU"/>
              </w:rPr>
              <w:t xml:space="preserve"> СE303-P.</w:t>
            </w:r>
          </w:p>
          <w:p w:rsidR="00E10DC3" w:rsidRPr="00E10DC3" w:rsidRDefault="00E10DC3" w:rsidP="00E10DC3">
            <w:pPr>
              <w:ind w:left="34"/>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E10DC3" w:rsidRPr="00E10DC3" w:rsidTr="00E10DC3">
        <w:tc>
          <w:tcPr>
            <w:tcW w:w="4077"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b/>
                <w:sz w:val="24"/>
                <w:szCs w:val="24"/>
                <w:lang w:eastAsia="ru-RU"/>
              </w:rPr>
            </w:pPr>
            <w:r w:rsidRPr="00E10DC3">
              <w:rPr>
                <w:rFonts w:ascii="Times New Roman" w:eastAsia="Times New Roman" w:hAnsi="Times New Roman" w:cs="Times New Roman"/>
                <w:sz w:val="24"/>
                <w:szCs w:val="24"/>
                <w:lang w:eastAsia="ru-RU"/>
              </w:rPr>
              <w:t>В соответствии с условиями договора подряда</w:t>
            </w:r>
          </w:p>
        </w:tc>
      </w:tr>
      <w:tr w:rsidR="00E10DC3" w:rsidRPr="00E10DC3" w:rsidTr="00E10DC3">
        <w:tc>
          <w:tcPr>
            <w:tcW w:w="4077"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 xml:space="preserve">3. </w:t>
            </w:r>
            <w:proofErr w:type="gramStart"/>
            <w:r w:rsidRPr="00E10DC3">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E10DC3">
              <w:rPr>
                <w:rFonts w:ascii="Times New Roman" w:eastAsia="Times New Roman" w:hAnsi="Times New Roman" w:cs="Times New Roman"/>
                <w:sz w:val="24"/>
                <w:szCs w:val="24"/>
                <w:lang w:eastAsia="ru-RU"/>
              </w:rPr>
              <w:t xml:space="preserve"> обязательств.</w:t>
            </w:r>
          </w:p>
        </w:tc>
      </w:tr>
      <w:tr w:rsidR="00E10DC3" w:rsidRPr="00E10DC3" w:rsidTr="00E10DC3">
        <w:tc>
          <w:tcPr>
            <w:tcW w:w="4077"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E10DC3" w:rsidRPr="00E10DC3" w:rsidRDefault="00E10DC3" w:rsidP="00E10DC3">
            <w:pPr>
              <w:jc w:val="both"/>
              <w:rPr>
                <w:rFonts w:ascii="Times New Roman" w:eastAsia="Times New Roman" w:hAnsi="Times New Roman" w:cs="Times New Roman"/>
                <w:sz w:val="24"/>
                <w:szCs w:val="24"/>
                <w:lang w:eastAsia="ru-RU"/>
              </w:rPr>
            </w:pPr>
            <w:r w:rsidRPr="00E10DC3">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jc w:val="both"/>
                              <w:rPr>
                                <w:rFonts w:ascii="Times New Roman" w:hAnsi="Times New Roman"/>
                                <w:bCs/>
                              </w:rPr>
                            </w:pPr>
                            <w:r>
                              <w:rPr>
                                <w:rFonts w:ascii="Times New Roman" w:hAnsi="Times New Roman"/>
                                <w:bCs/>
                              </w:rPr>
                              <w:t>КОНКУРС № ________</w:t>
                            </w:r>
                          </w:p>
                          <w:p w:rsidR="00E10DC3" w:rsidRDefault="00E10DC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10DC3" w:rsidRDefault="00E10DC3" w:rsidP="00062DFF">
                            <w:pPr>
                              <w:jc w:val="both"/>
                              <w:rPr>
                                <w:rFonts w:ascii="Times New Roman" w:hAnsi="Times New Roman"/>
                                <w:bCs/>
                              </w:rPr>
                            </w:pPr>
                          </w:p>
                          <w:p w:rsidR="00E10DC3" w:rsidRDefault="00E10DC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10DC3" w:rsidRPr="008A0B6C" w:rsidRDefault="00E10DC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10DC3" w:rsidRDefault="00E10DC3"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10DC3" w:rsidRDefault="00E10DC3" w:rsidP="00062DFF">
                            <w:pPr>
                              <w:rPr>
                                <w:rFonts w:ascii="Times New Roman" w:hAnsi="Times New Roman"/>
                              </w:rPr>
                            </w:pPr>
                            <w:r>
                              <w:rPr>
                                <w:rFonts w:ascii="Times New Roman" w:hAnsi="Times New Roman"/>
                              </w:rPr>
                              <w:t>Контактный телефон: ____________</w:t>
                            </w:r>
                          </w:p>
                          <w:p w:rsidR="00E10DC3" w:rsidRDefault="00E10DC3" w:rsidP="00062DFF">
                            <w:pPr>
                              <w:rPr>
                                <w:rFonts w:ascii="Times New Roman" w:hAnsi="Times New Roman"/>
                              </w:rPr>
                            </w:pPr>
                          </w:p>
                          <w:p w:rsidR="00E10DC3" w:rsidRDefault="00E10DC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rPr>
                                <w:rFonts w:ascii="Times New Roman" w:hAnsi="Times New Roman"/>
                              </w:rPr>
                            </w:pPr>
                          </w:p>
                          <w:p w:rsidR="00E10DC3" w:rsidRDefault="00E10DC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10DC3" w:rsidRDefault="00E10DC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10DC3" w:rsidRDefault="00E10DC3" w:rsidP="00062DFF">
                            <w:pPr>
                              <w:rPr>
                                <w:rFonts w:ascii="Times New Roman" w:hAnsi="Times New Roman"/>
                              </w:rPr>
                            </w:pPr>
                          </w:p>
                          <w:p w:rsidR="00E10DC3" w:rsidRPr="00DD5B89" w:rsidRDefault="00E10DC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10DC3" w:rsidRDefault="00E10DC3"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C3" w:rsidRDefault="00E10DC3" w:rsidP="007E24AC">
      <w:r>
        <w:separator/>
      </w:r>
    </w:p>
  </w:endnote>
  <w:endnote w:type="continuationSeparator" w:id="0">
    <w:p w:rsidR="00E10DC3" w:rsidRDefault="00E10DC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C3" w:rsidRDefault="00E10DC3" w:rsidP="007E24AC">
      <w:r>
        <w:separator/>
      </w:r>
    </w:p>
  </w:footnote>
  <w:footnote w:type="continuationSeparator" w:id="0">
    <w:p w:rsidR="00E10DC3" w:rsidRDefault="00E10DC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92FD-6D0F-46B0-9B2D-00FF655D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36</Pages>
  <Words>12680</Words>
  <Characters>72280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35</cp:revision>
  <cp:lastPrinted>2014-09-01T10:31:00Z</cp:lastPrinted>
  <dcterms:created xsi:type="dcterms:W3CDTF">2015-04-02T04:26:00Z</dcterms:created>
  <dcterms:modified xsi:type="dcterms:W3CDTF">2016-02-04T12:03:00Z</dcterms:modified>
</cp:coreProperties>
</file>