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00" w:rsidRPr="00995500" w:rsidRDefault="00995500" w:rsidP="00995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00">
        <w:rPr>
          <w:rFonts w:ascii="Times New Roman" w:hAnsi="Times New Roman" w:cs="Times New Roman"/>
          <w:b/>
          <w:sz w:val="28"/>
          <w:szCs w:val="28"/>
        </w:rPr>
        <w:t>Установлены государственные нормативные требования охраны труда в организациях ЖКХ</w:t>
      </w:r>
    </w:p>
    <w:p w:rsidR="00995500" w:rsidRDefault="00995500" w:rsidP="00995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500" w:rsidRPr="00995500" w:rsidRDefault="00995500" w:rsidP="00995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500">
        <w:rPr>
          <w:rFonts w:ascii="Times New Roman" w:hAnsi="Times New Roman" w:cs="Times New Roman"/>
          <w:b/>
          <w:sz w:val="28"/>
          <w:szCs w:val="28"/>
        </w:rPr>
        <w:t>Прокурор разъясняет.</w:t>
      </w:r>
    </w:p>
    <w:p w:rsidR="00995500" w:rsidRDefault="00995500" w:rsidP="00995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500">
        <w:rPr>
          <w:rFonts w:ascii="Times New Roman" w:hAnsi="Times New Roman" w:cs="Times New Roman"/>
          <w:sz w:val="28"/>
          <w:szCs w:val="28"/>
        </w:rPr>
        <w:t>Приказом Минтруда России от 07.07.2015 N 439н утверждены Правила по охране труда в жилищно-коммунальном хозяйстве, которые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работ в сфере ЖКХ. Ответственность за выполн</w:t>
      </w:r>
      <w:r>
        <w:rPr>
          <w:rFonts w:ascii="Times New Roman" w:hAnsi="Times New Roman" w:cs="Times New Roman"/>
          <w:sz w:val="28"/>
          <w:szCs w:val="28"/>
        </w:rPr>
        <w:t>ение Правил несет работодатель.</w:t>
      </w:r>
    </w:p>
    <w:p w:rsidR="00995500" w:rsidRDefault="00995500" w:rsidP="00995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500">
        <w:rPr>
          <w:rFonts w:ascii="Times New Roman" w:hAnsi="Times New Roman" w:cs="Times New Roman"/>
          <w:sz w:val="28"/>
          <w:szCs w:val="28"/>
        </w:rPr>
        <w:t xml:space="preserve">На основе Правил и типовых инструкций по охране труда, утвержденных в установленном порядке, разрабатываются инструкции по охране труда для профессий или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представительного органа. </w:t>
      </w:r>
    </w:p>
    <w:p w:rsidR="00995500" w:rsidRPr="00995500" w:rsidRDefault="00995500" w:rsidP="00995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500">
        <w:rPr>
          <w:rFonts w:ascii="Times New Roman" w:hAnsi="Times New Roman" w:cs="Times New Roman"/>
          <w:sz w:val="28"/>
          <w:szCs w:val="28"/>
        </w:rPr>
        <w:t xml:space="preserve">Работодатель должен обеспечить: </w:t>
      </w:r>
    </w:p>
    <w:p w:rsidR="00995500" w:rsidRPr="00995500" w:rsidRDefault="00995500" w:rsidP="0099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500">
        <w:rPr>
          <w:rFonts w:ascii="Times New Roman" w:hAnsi="Times New Roman" w:cs="Times New Roman"/>
          <w:sz w:val="28"/>
          <w:szCs w:val="28"/>
        </w:rPr>
        <w:t xml:space="preserve">содержание применяемого оборудования, инструмента и приспособлений в исправном состоянии и их эксплуатацию в соответствии с требованиями Правил и технической документации организации-изготовителя; </w:t>
      </w:r>
    </w:p>
    <w:p w:rsidR="00995500" w:rsidRDefault="00995500" w:rsidP="0099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995500">
        <w:rPr>
          <w:rFonts w:ascii="Times New Roman" w:hAnsi="Times New Roman" w:cs="Times New Roman"/>
          <w:sz w:val="28"/>
          <w:szCs w:val="28"/>
        </w:rPr>
        <w:t xml:space="preserve">обучение работников по охране труда и проверку </w:t>
      </w:r>
      <w:r>
        <w:rPr>
          <w:rFonts w:ascii="Times New Roman" w:hAnsi="Times New Roman" w:cs="Times New Roman"/>
          <w:sz w:val="28"/>
          <w:szCs w:val="28"/>
        </w:rPr>
        <w:t>знаний требований охраны труда;</w:t>
      </w:r>
    </w:p>
    <w:p w:rsidR="00995500" w:rsidRDefault="00995500" w:rsidP="0099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500">
        <w:rPr>
          <w:rFonts w:ascii="Times New Roman" w:hAnsi="Times New Roman" w:cs="Times New Roman"/>
          <w:sz w:val="28"/>
          <w:szCs w:val="28"/>
        </w:rPr>
        <w:t>контроль за соблюдением работниками требований Прави</w:t>
      </w:r>
      <w:r>
        <w:rPr>
          <w:rFonts w:ascii="Times New Roman" w:hAnsi="Times New Roman" w:cs="Times New Roman"/>
          <w:sz w:val="28"/>
          <w:szCs w:val="28"/>
        </w:rPr>
        <w:t>л и инструкций по охране труда.</w:t>
      </w:r>
    </w:p>
    <w:p w:rsidR="00995500" w:rsidRDefault="00995500" w:rsidP="00995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500">
        <w:rPr>
          <w:rFonts w:ascii="Times New Roman" w:hAnsi="Times New Roman" w:cs="Times New Roman"/>
          <w:sz w:val="28"/>
          <w:szCs w:val="28"/>
        </w:rPr>
        <w:t>При выполнении работ в сфере ЖКХ на работников возможно воздействие вредных или опасных производственных факторов.</w:t>
      </w:r>
    </w:p>
    <w:p w:rsidR="00995500" w:rsidRDefault="00995500" w:rsidP="00995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500">
        <w:rPr>
          <w:rFonts w:ascii="Times New Roman" w:hAnsi="Times New Roman" w:cs="Times New Roman"/>
          <w:sz w:val="28"/>
          <w:szCs w:val="28"/>
        </w:rPr>
        <w:t>Установлены требования охраны труда, в том числе: предъявляемые к зданиям (сооружениям), территориям, производственным помещениям, размещению технологического оборудования и организации рабочих мест; при осуществлении производственных процессов; предъявляемые к транспортировке и хранению исходных материалов, полуфабрикатов, готовой продукции и отходов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500" w:rsidRPr="00995500" w:rsidRDefault="00995500" w:rsidP="00995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500">
        <w:rPr>
          <w:rFonts w:ascii="Times New Roman" w:hAnsi="Times New Roman" w:cs="Times New Roman"/>
          <w:sz w:val="28"/>
          <w:szCs w:val="28"/>
        </w:rPr>
        <w:t xml:space="preserve">Приказ вступает в силу по истечении 3-х месяцев после его официального опубликования. </w:t>
      </w:r>
    </w:p>
    <w:p w:rsidR="00995500" w:rsidRPr="00995500" w:rsidRDefault="00995500" w:rsidP="00995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EA3" w:rsidRPr="00995500" w:rsidRDefault="00DA5EA3" w:rsidP="00DA5EA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95500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DA5EA3" w:rsidRPr="00995500" w:rsidRDefault="00DA5EA3" w:rsidP="00DA5EA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95500">
        <w:rPr>
          <w:rFonts w:ascii="Times New Roman" w:hAnsi="Times New Roman" w:cs="Times New Roman"/>
          <w:sz w:val="24"/>
          <w:szCs w:val="24"/>
        </w:rPr>
        <w:t>Муртаев Игорь Александрович</w:t>
      </w:r>
    </w:p>
    <w:p w:rsidR="00DA5EA3" w:rsidRPr="00995500" w:rsidRDefault="00DA5EA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A5EA3" w:rsidRPr="00995500" w:rsidSect="005C7E6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8F"/>
    <w:rsid w:val="005C7E64"/>
    <w:rsid w:val="00995500"/>
    <w:rsid w:val="00A01C8F"/>
    <w:rsid w:val="00B22EA9"/>
    <w:rsid w:val="00B624EA"/>
    <w:rsid w:val="00D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21F0A-6807-4ACF-BF8B-21870DD1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2015-09-03T05:07:00Z</dcterms:created>
  <dcterms:modified xsi:type="dcterms:W3CDTF">2015-09-03T05:07:00Z</dcterms:modified>
</cp:coreProperties>
</file>